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47E" w:rsidRDefault="00C20B48">
      <w:pPr>
        <w:pStyle w:val="ac"/>
        <w:jc w:val="right"/>
        <w:rPr>
          <w:sz w:val="24"/>
        </w:rPr>
      </w:pPr>
      <w:r>
        <w:rPr>
          <w:sz w:val="24"/>
        </w:rPr>
        <w:t>Приложение</w:t>
      </w:r>
    </w:p>
    <w:p w:rsidR="0077347E" w:rsidRDefault="00C20B48">
      <w:pPr>
        <w:pStyle w:val="ac"/>
        <w:ind w:left="0" w:firstLine="0"/>
        <w:jc w:val="right"/>
        <w:rPr>
          <w:sz w:val="24"/>
        </w:rPr>
      </w:pPr>
      <w:r>
        <w:rPr>
          <w:sz w:val="24"/>
        </w:rPr>
        <w:t xml:space="preserve">к письму </w:t>
      </w:r>
      <w:proofErr w:type="spellStart"/>
      <w:r>
        <w:rPr>
          <w:sz w:val="24"/>
        </w:rPr>
        <w:t>минобразования</w:t>
      </w:r>
      <w:proofErr w:type="spellEnd"/>
      <w:r>
        <w:rPr>
          <w:sz w:val="24"/>
        </w:rPr>
        <w:t xml:space="preserve"> Ростовской области</w:t>
      </w:r>
    </w:p>
    <w:p w:rsidR="0077347E" w:rsidRDefault="0077347E">
      <w:pPr>
        <w:widowControl/>
        <w:jc w:val="right"/>
        <w:rPr>
          <w:b/>
          <w:i/>
          <w:sz w:val="24"/>
        </w:rPr>
      </w:pPr>
    </w:p>
    <w:p w:rsidR="0077347E" w:rsidRDefault="0077347E">
      <w:pPr>
        <w:widowControl/>
        <w:jc w:val="right"/>
        <w:rPr>
          <w:b/>
          <w:i/>
          <w:sz w:val="24"/>
        </w:rPr>
      </w:pPr>
    </w:p>
    <w:p w:rsidR="0077347E" w:rsidRDefault="00C20B48">
      <w:pPr>
        <w:pStyle w:val="310"/>
        <w:numPr>
          <w:ilvl w:val="1"/>
          <w:numId w:val="1"/>
        </w:numPr>
        <w:tabs>
          <w:tab w:val="left" w:pos="2899"/>
        </w:tabs>
        <w:spacing w:before="0"/>
        <w:ind w:left="0"/>
        <w:jc w:val="center"/>
        <w:rPr>
          <w:i w:val="0"/>
        </w:rPr>
      </w:pPr>
      <w:r>
        <w:rPr>
          <w:i w:val="0"/>
          <w:spacing w:val="-1"/>
        </w:rPr>
        <w:t>Модель</w:t>
      </w:r>
      <w:r w:rsidR="00AA64B8">
        <w:rPr>
          <w:i w:val="0"/>
          <w:spacing w:val="-1"/>
        </w:rPr>
        <w:t xml:space="preserve"> </w:t>
      </w:r>
      <w:r>
        <w:rPr>
          <w:i w:val="0"/>
          <w:spacing w:val="-1"/>
        </w:rPr>
        <w:t>многоуровневого</w:t>
      </w:r>
      <w:r w:rsidR="00AA64B8">
        <w:rPr>
          <w:i w:val="0"/>
          <w:spacing w:val="-1"/>
        </w:rPr>
        <w:t xml:space="preserve"> </w:t>
      </w:r>
      <w:r>
        <w:rPr>
          <w:i w:val="0"/>
        </w:rPr>
        <w:t>управления</w:t>
      </w:r>
    </w:p>
    <w:p w:rsidR="0077347E" w:rsidRDefault="00AA64B8">
      <w:pPr>
        <w:jc w:val="center"/>
        <w:rPr>
          <w:b/>
          <w:sz w:val="28"/>
        </w:rPr>
      </w:pPr>
      <w:r>
        <w:rPr>
          <w:b/>
          <w:sz w:val="28"/>
        </w:rPr>
        <w:t>Р</w:t>
      </w:r>
      <w:r w:rsidR="00C20B48">
        <w:rPr>
          <w:b/>
          <w:sz w:val="28"/>
        </w:rPr>
        <w:t>азвитием</w:t>
      </w:r>
      <w:r>
        <w:rPr>
          <w:b/>
          <w:sz w:val="28"/>
        </w:rPr>
        <w:t xml:space="preserve"> </w:t>
      </w:r>
      <w:r w:rsidR="00C20B48">
        <w:rPr>
          <w:b/>
          <w:sz w:val="28"/>
        </w:rPr>
        <w:t>региональной</w:t>
      </w:r>
      <w:r>
        <w:rPr>
          <w:b/>
          <w:sz w:val="28"/>
        </w:rPr>
        <w:t xml:space="preserve"> </w:t>
      </w:r>
      <w:r w:rsidR="00C20B48">
        <w:rPr>
          <w:b/>
          <w:sz w:val="28"/>
        </w:rPr>
        <w:t>системы</w:t>
      </w:r>
      <w:r>
        <w:rPr>
          <w:b/>
          <w:sz w:val="28"/>
        </w:rPr>
        <w:t xml:space="preserve"> </w:t>
      </w:r>
      <w:r w:rsidR="00C20B48">
        <w:rPr>
          <w:b/>
          <w:sz w:val="28"/>
        </w:rPr>
        <w:t>инклюзивного</w:t>
      </w:r>
      <w:r>
        <w:rPr>
          <w:b/>
          <w:sz w:val="28"/>
        </w:rPr>
        <w:t xml:space="preserve"> </w:t>
      </w:r>
      <w:r w:rsidR="00C20B48">
        <w:rPr>
          <w:b/>
          <w:sz w:val="28"/>
        </w:rPr>
        <w:t>образования</w:t>
      </w:r>
    </w:p>
    <w:p w:rsidR="0077347E" w:rsidRDefault="0077347E">
      <w:pPr>
        <w:widowControl/>
        <w:jc w:val="right"/>
        <w:rPr>
          <w:b/>
          <w:i/>
          <w:sz w:val="24"/>
        </w:rPr>
      </w:pPr>
    </w:p>
    <w:p w:rsidR="0077347E" w:rsidRDefault="0077347E">
      <w:pPr>
        <w:widowControl/>
        <w:jc w:val="right"/>
        <w:rPr>
          <w:b/>
          <w:i/>
          <w:sz w:val="24"/>
        </w:rPr>
      </w:pPr>
    </w:p>
    <w:p w:rsidR="0077347E" w:rsidRDefault="00C20B48">
      <w:pPr>
        <w:widowControl/>
        <w:jc w:val="right"/>
        <w:rPr>
          <w:sz w:val="24"/>
        </w:rPr>
      </w:pPr>
      <w:r>
        <w:rPr>
          <w:b/>
          <w:i/>
          <w:sz w:val="24"/>
        </w:rPr>
        <w:t>Разработчики:</w:t>
      </w:r>
    </w:p>
    <w:p w:rsidR="0077347E" w:rsidRDefault="00C20B48">
      <w:pPr>
        <w:pStyle w:val="ac"/>
        <w:ind w:left="0" w:firstLine="0"/>
        <w:jc w:val="right"/>
        <w:rPr>
          <w:i/>
          <w:sz w:val="24"/>
        </w:rPr>
      </w:pPr>
      <w:r>
        <w:rPr>
          <w:b/>
          <w:i/>
          <w:sz w:val="24"/>
        </w:rPr>
        <w:t>Печкурова О.В.</w:t>
      </w:r>
      <w:r>
        <w:rPr>
          <w:i/>
          <w:sz w:val="24"/>
        </w:rPr>
        <w:t xml:space="preserve"> руководитель Регионального</w:t>
      </w:r>
    </w:p>
    <w:p w:rsidR="0077347E" w:rsidRDefault="00C20B48">
      <w:pPr>
        <w:pStyle w:val="ac"/>
        <w:ind w:left="0" w:firstLine="0"/>
        <w:jc w:val="right"/>
        <w:rPr>
          <w:i/>
          <w:sz w:val="24"/>
        </w:rPr>
      </w:pPr>
      <w:r>
        <w:rPr>
          <w:i/>
          <w:sz w:val="24"/>
        </w:rPr>
        <w:t xml:space="preserve"> ресурсного центра по сопровождению инклюзивного образования,</w:t>
      </w:r>
    </w:p>
    <w:p w:rsidR="0077347E" w:rsidRDefault="00C20B48">
      <w:pPr>
        <w:pStyle w:val="ac"/>
        <w:ind w:left="0" w:firstLine="0"/>
        <w:jc w:val="right"/>
        <w:rPr>
          <w:i/>
          <w:sz w:val="24"/>
        </w:rPr>
      </w:pPr>
      <w:r>
        <w:rPr>
          <w:i/>
          <w:sz w:val="24"/>
        </w:rPr>
        <w:t>Федеральный эксперт инклюзивного образования;</w:t>
      </w:r>
    </w:p>
    <w:p w:rsidR="0077347E" w:rsidRDefault="00C20B48">
      <w:pPr>
        <w:tabs>
          <w:tab w:val="left" w:pos="360"/>
          <w:tab w:val="left" w:pos="2899"/>
        </w:tabs>
        <w:jc w:val="right"/>
        <w:rPr>
          <w:i/>
          <w:sz w:val="24"/>
        </w:rPr>
      </w:pPr>
      <w:proofErr w:type="spellStart"/>
      <w:r>
        <w:rPr>
          <w:b/>
          <w:i/>
          <w:sz w:val="24"/>
        </w:rPr>
        <w:t>Виневская</w:t>
      </w:r>
      <w:proofErr w:type="spellEnd"/>
      <w:r>
        <w:rPr>
          <w:b/>
          <w:i/>
          <w:sz w:val="24"/>
        </w:rPr>
        <w:t xml:space="preserve"> Анна Вячеславовна</w:t>
      </w:r>
      <w:r>
        <w:rPr>
          <w:sz w:val="24"/>
        </w:rPr>
        <w:t xml:space="preserve">, </w:t>
      </w:r>
      <w:r>
        <w:rPr>
          <w:i/>
          <w:sz w:val="24"/>
        </w:rPr>
        <w:t xml:space="preserve">доцент кафедры  </w:t>
      </w:r>
    </w:p>
    <w:p w:rsidR="0077347E" w:rsidRDefault="00C20B48">
      <w:pPr>
        <w:tabs>
          <w:tab w:val="left" w:pos="360"/>
          <w:tab w:val="left" w:pos="2899"/>
        </w:tabs>
        <w:jc w:val="right"/>
        <w:rPr>
          <w:i/>
          <w:sz w:val="24"/>
        </w:rPr>
      </w:pPr>
      <w:r>
        <w:rPr>
          <w:i/>
          <w:sz w:val="24"/>
        </w:rPr>
        <w:t xml:space="preserve">инклюзивного  образования и социально-педагогической реабилитации </w:t>
      </w:r>
    </w:p>
    <w:p w:rsidR="0077347E" w:rsidRDefault="00C20B48">
      <w:pPr>
        <w:tabs>
          <w:tab w:val="left" w:pos="360"/>
          <w:tab w:val="left" w:pos="2899"/>
        </w:tabs>
        <w:jc w:val="right"/>
        <w:rPr>
          <w:i/>
          <w:sz w:val="24"/>
        </w:rPr>
      </w:pPr>
      <w:r>
        <w:rPr>
          <w:i/>
          <w:sz w:val="24"/>
        </w:rPr>
        <w:t xml:space="preserve">Академии психологии и педагогики ЮФУ,  канд. </w:t>
      </w:r>
      <w:proofErr w:type="spellStart"/>
      <w:r>
        <w:rPr>
          <w:i/>
          <w:sz w:val="24"/>
        </w:rPr>
        <w:t>пед</w:t>
      </w:r>
      <w:proofErr w:type="spellEnd"/>
      <w:r>
        <w:rPr>
          <w:i/>
          <w:sz w:val="24"/>
        </w:rPr>
        <w:t>. наук;</w:t>
      </w:r>
    </w:p>
    <w:p w:rsidR="0077347E" w:rsidRDefault="00C20B48">
      <w:pPr>
        <w:tabs>
          <w:tab w:val="left" w:pos="360"/>
          <w:tab w:val="left" w:pos="2899"/>
        </w:tabs>
        <w:jc w:val="right"/>
        <w:rPr>
          <w:i/>
          <w:sz w:val="24"/>
        </w:rPr>
      </w:pPr>
      <w:proofErr w:type="spellStart"/>
      <w:r>
        <w:rPr>
          <w:b/>
          <w:i/>
          <w:sz w:val="24"/>
        </w:rPr>
        <w:t>Баландина</w:t>
      </w:r>
      <w:proofErr w:type="spellEnd"/>
      <w:r>
        <w:rPr>
          <w:b/>
          <w:i/>
          <w:sz w:val="24"/>
        </w:rPr>
        <w:t xml:space="preserve"> Людмила Александровна, </w:t>
      </w:r>
      <w:r>
        <w:rPr>
          <w:i/>
          <w:sz w:val="24"/>
        </w:rPr>
        <w:t>доцент кафедры</w:t>
      </w:r>
    </w:p>
    <w:p w:rsidR="0077347E" w:rsidRDefault="00C20B48">
      <w:pPr>
        <w:tabs>
          <w:tab w:val="left" w:pos="360"/>
          <w:tab w:val="left" w:pos="2899"/>
        </w:tabs>
        <w:jc w:val="right"/>
        <w:rPr>
          <w:i/>
          <w:sz w:val="24"/>
        </w:rPr>
      </w:pPr>
      <w:r>
        <w:rPr>
          <w:i/>
          <w:sz w:val="24"/>
        </w:rPr>
        <w:t xml:space="preserve"> дошкольного и начального образования, ГАУ ДПО РО ИРО, </w:t>
      </w:r>
    </w:p>
    <w:p w:rsidR="0077347E" w:rsidRDefault="00C20B48">
      <w:pPr>
        <w:tabs>
          <w:tab w:val="left" w:pos="360"/>
          <w:tab w:val="left" w:pos="2899"/>
        </w:tabs>
        <w:jc w:val="right"/>
        <w:rPr>
          <w:i/>
          <w:sz w:val="24"/>
        </w:rPr>
      </w:pPr>
      <w:r>
        <w:rPr>
          <w:i/>
          <w:sz w:val="24"/>
        </w:rPr>
        <w:t xml:space="preserve">канд. </w:t>
      </w:r>
      <w:proofErr w:type="spellStart"/>
      <w:r>
        <w:rPr>
          <w:i/>
          <w:sz w:val="24"/>
        </w:rPr>
        <w:t>пед</w:t>
      </w:r>
      <w:proofErr w:type="spellEnd"/>
      <w:r>
        <w:rPr>
          <w:i/>
          <w:sz w:val="24"/>
        </w:rPr>
        <w:t xml:space="preserve">. наук, региональный координатор </w:t>
      </w:r>
    </w:p>
    <w:p w:rsidR="0077347E" w:rsidRDefault="00C20B48">
      <w:pPr>
        <w:tabs>
          <w:tab w:val="left" w:pos="360"/>
          <w:tab w:val="left" w:pos="2899"/>
        </w:tabs>
        <w:jc w:val="right"/>
        <w:rPr>
          <w:i/>
          <w:sz w:val="24"/>
        </w:rPr>
      </w:pPr>
      <w:r>
        <w:rPr>
          <w:i/>
          <w:sz w:val="24"/>
        </w:rPr>
        <w:t>по реализации ФОП ДО Ростовской области</w:t>
      </w:r>
    </w:p>
    <w:p w:rsidR="0077347E" w:rsidRDefault="0077347E">
      <w:pPr>
        <w:pStyle w:val="310"/>
        <w:numPr>
          <w:ilvl w:val="1"/>
          <w:numId w:val="1"/>
        </w:numPr>
        <w:tabs>
          <w:tab w:val="left" w:pos="2899"/>
        </w:tabs>
        <w:spacing w:before="0"/>
        <w:ind w:left="0"/>
        <w:jc w:val="center"/>
        <w:rPr>
          <w:i w:val="0"/>
        </w:rPr>
      </w:pPr>
    </w:p>
    <w:p w:rsidR="0077347E" w:rsidRDefault="0077347E">
      <w:pPr>
        <w:pStyle w:val="ac"/>
        <w:tabs>
          <w:tab w:val="left" w:pos="9498"/>
        </w:tabs>
        <w:spacing w:line="360" w:lineRule="auto"/>
        <w:ind w:left="0" w:firstLine="0"/>
      </w:pPr>
    </w:p>
    <w:p w:rsidR="0077347E" w:rsidRDefault="00C20B48">
      <w:pPr>
        <w:pStyle w:val="310"/>
        <w:tabs>
          <w:tab w:val="left" w:pos="2899"/>
        </w:tabs>
        <w:spacing w:before="0" w:line="360" w:lineRule="auto"/>
        <w:ind w:left="0" w:firstLine="709"/>
        <w:jc w:val="both"/>
        <w:rPr>
          <w:b w:val="0"/>
          <w:i w:val="0"/>
        </w:rPr>
      </w:pPr>
      <w:r>
        <w:rPr>
          <w:b w:val="0"/>
          <w:i w:val="0"/>
        </w:rPr>
        <w:t>В рамках апробации и внедрения на региональном уровне предлагается рассмотреть «</w:t>
      </w:r>
      <w:proofErr w:type="spellStart"/>
      <w:r>
        <w:rPr>
          <w:b w:val="0"/>
          <w:i w:val="0"/>
          <w:spacing w:val="-1"/>
        </w:rPr>
        <w:t>Модельмногоуровневого</w:t>
      </w:r>
      <w:r>
        <w:rPr>
          <w:b w:val="0"/>
          <w:i w:val="0"/>
        </w:rPr>
        <w:t>управления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развитиемрегиональнойсистемыинклюзивногообразования</w:t>
      </w:r>
      <w:proofErr w:type="spellEnd"/>
      <w:r>
        <w:rPr>
          <w:b w:val="0"/>
          <w:i w:val="0"/>
        </w:rPr>
        <w:t>», которая состоит из государственного регулирования, социального обеспечения и образовательного развития.</w:t>
      </w:r>
    </w:p>
    <w:p w:rsidR="0077347E" w:rsidRDefault="00C20B48">
      <w:pPr>
        <w:pStyle w:val="ac"/>
        <w:tabs>
          <w:tab w:val="left" w:pos="9498"/>
        </w:tabs>
        <w:spacing w:line="360" w:lineRule="auto"/>
        <w:ind w:left="0" w:firstLine="709"/>
        <w:rPr>
          <w:i/>
        </w:rPr>
      </w:pPr>
      <w:r>
        <w:t xml:space="preserve">При построении модели мы предъявляли к ней такие требования, </w:t>
      </w:r>
      <w:proofErr w:type="spellStart"/>
      <w:r>
        <w:t>как</w:t>
      </w:r>
      <w:r>
        <w:rPr>
          <w:i/>
        </w:rPr>
        <w:t>ингерентность</w:t>
      </w:r>
      <w:proofErr w:type="spellEnd"/>
      <w:r>
        <w:rPr>
          <w:i/>
        </w:rPr>
        <w:t xml:space="preserve">, простота и адекватность. </w:t>
      </w:r>
    </w:p>
    <w:p w:rsidR="0077347E" w:rsidRDefault="00C20B48">
      <w:pPr>
        <w:pStyle w:val="ac"/>
        <w:tabs>
          <w:tab w:val="left" w:pos="9498"/>
        </w:tabs>
        <w:spacing w:line="360" w:lineRule="auto"/>
        <w:ind w:left="0" w:firstLine="709"/>
      </w:pPr>
      <w:proofErr w:type="spellStart"/>
      <w:r>
        <w:rPr>
          <w:i/>
        </w:rPr>
        <w:t>Ингерентность</w:t>
      </w:r>
      <w:proofErr w:type="spellEnd"/>
      <w:r>
        <w:rPr>
          <w:i/>
        </w:rPr>
        <w:t xml:space="preserve">, </w:t>
      </w:r>
      <w:r>
        <w:t xml:space="preserve">с одной </w:t>
      </w:r>
      <w:proofErr w:type="spellStart"/>
      <w:r>
        <w:t>стороны</w:t>
      </w:r>
      <w:proofErr w:type="gramStart"/>
      <w:r>
        <w:t>,т</w:t>
      </w:r>
      <w:proofErr w:type="gramEnd"/>
      <w:r>
        <w:t>ребовала</w:t>
      </w:r>
      <w:proofErr w:type="spellEnd"/>
      <w:r>
        <w:t xml:space="preserve"> согласованности модели с окружающей социальной средой, в которой ей предстояло функционировать, с другой - в среде было </w:t>
      </w:r>
      <w:proofErr w:type="spellStart"/>
      <w:r>
        <w:t>необходимосоздать</w:t>
      </w:r>
      <w:proofErr w:type="spellEnd"/>
      <w:r>
        <w:t xml:space="preserve"> предпосылки, обеспечивающие функционирование модели. </w:t>
      </w:r>
    </w:p>
    <w:p w:rsidR="0077347E" w:rsidRDefault="00C20B48">
      <w:pPr>
        <w:pStyle w:val="ac"/>
        <w:tabs>
          <w:tab w:val="left" w:pos="9498"/>
        </w:tabs>
        <w:spacing w:line="360" w:lineRule="auto"/>
        <w:ind w:left="0" w:firstLine="709"/>
      </w:pPr>
      <w:r>
        <w:rPr>
          <w:i/>
        </w:rPr>
        <w:t xml:space="preserve">Простота </w:t>
      </w:r>
      <w:r>
        <w:t xml:space="preserve">модели - это ее неизбежное свойство, поскольку невозможно </w:t>
      </w:r>
      <w:proofErr w:type="spellStart"/>
      <w:r>
        <w:t>отобразитьвсе</w:t>
      </w:r>
      <w:proofErr w:type="spellEnd"/>
      <w:r>
        <w:t xml:space="preserve"> многообразие существующей действительности, с другой стороны, модель должна быть простой, поскольку она является рабочим </w:t>
      </w:r>
      <w:proofErr w:type="spellStart"/>
      <w:r>
        <w:t>инструментом</w:t>
      </w:r>
      <w:proofErr w:type="gramStart"/>
      <w:r>
        <w:t>,к</w:t>
      </w:r>
      <w:proofErr w:type="gramEnd"/>
      <w:r>
        <w:t>оторый</w:t>
      </w:r>
      <w:proofErr w:type="spellEnd"/>
      <w:r>
        <w:t xml:space="preserve"> должен быть обозримым и понятным. </w:t>
      </w:r>
    </w:p>
    <w:p w:rsidR="0077347E" w:rsidRDefault="00C20B48">
      <w:pPr>
        <w:pStyle w:val="ac"/>
        <w:tabs>
          <w:tab w:val="left" w:pos="9498"/>
        </w:tabs>
        <w:spacing w:line="360" w:lineRule="auto"/>
        <w:ind w:left="0" w:firstLine="709"/>
      </w:pPr>
      <w:r>
        <w:rPr>
          <w:i/>
        </w:rPr>
        <w:t xml:space="preserve">Адекватность </w:t>
      </w:r>
      <w:r>
        <w:t xml:space="preserve">модели означает, что она достаточно полна, точна и истинна не вообще, а в той мере, </w:t>
      </w:r>
      <w:proofErr w:type="spellStart"/>
      <w:r>
        <w:t>котораяобеспечивает</w:t>
      </w:r>
      <w:proofErr w:type="spellEnd"/>
      <w:r>
        <w:t xml:space="preserve"> </w:t>
      </w:r>
      <w:proofErr w:type="spellStart"/>
      <w:r>
        <w:t>достижениепоставленнойцели</w:t>
      </w:r>
      <w:proofErr w:type="spellEnd"/>
      <w:r>
        <w:t>.</w:t>
      </w:r>
    </w:p>
    <w:p w:rsidR="0077347E" w:rsidRDefault="00C20B48">
      <w:pPr>
        <w:pStyle w:val="ac"/>
        <w:tabs>
          <w:tab w:val="left" w:pos="9498"/>
        </w:tabs>
        <w:spacing w:line="360" w:lineRule="auto"/>
        <w:ind w:left="0" w:firstLine="709"/>
        <w:rPr>
          <w:spacing w:val="13"/>
        </w:rPr>
      </w:pPr>
      <w:r>
        <w:t xml:space="preserve">Анализ источников позволил определить следующие компоненты модели многоуровневого управления развитием региональной системы инклюзивного    </w:t>
      </w:r>
      <w:r>
        <w:lastRenderedPageBreak/>
        <w:t xml:space="preserve">образования (ИО):    </w:t>
      </w:r>
    </w:p>
    <w:p w:rsidR="0077347E" w:rsidRDefault="00C20B48">
      <w:pPr>
        <w:pStyle w:val="ac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rPr>
          <w:b/>
          <w:i/>
          <w:spacing w:val="11"/>
        </w:rPr>
      </w:pPr>
      <w:r>
        <w:rPr>
          <w:b/>
          <w:i/>
        </w:rPr>
        <w:t xml:space="preserve">Концептуально-целевой.   </w:t>
      </w:r>
    </w:p>
    <w:p w:rsidR="0077347E" w:rsidRDefault="00C20B48">
      <w:pPr>
        <w:pStyle w:val="ac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rPr>
          <w:b/>
          <w:i/>
          <w:spacing w:val="11"/>
        </w:rPr>
      </w:pPr>
      <w:r>
        <w:rPr>
          <w:b/>
          <w:i/>
          <w:spacing w:val="11"/>
        </w:rPr>
        <w:t>Функционально-содержательный.</w:t>
      </w:r>
    </w:p>
    <w:p w:rsidR="0077347E" w:rsidRDefault="00C20B48">
      <w:pPr>
        <w:pStyle w:val="ac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rPr>
          <w:b/>
          <w:i/>
          <w:spacing w:val="11"/>
        </w:rPr>
      </w:pPr>
      <w:r>
        <w:rPr>
          <w:b/>
          <w:i/>
        </w:rPr>
        <w:t>Организационный</w:t>
      </w:r>
      <w:r>
        <w:rPr>
          <w:b/>
          <w:i/>
          <w:spacing w:val="76"/>
        </w:rPr>
        <w:t>.</w:t>
      </w:r>
    </w:p>
    <w:p w:rsidR="0077347E" w:rsidRDefault="00C20B48">
      <w:pPr>
        <w:pStyle w:val="ac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rPr>
          <w:b/>
          <w:i/>
          <w:spacing w:val="11"/>
        </w:rPr>
      </w:pPr>
      <w:r>
        <w:rPr>
          <w:b/>
          <w:i/>
        </w:rPr>
        <w:t>Аналитико-результативный</w:t>
      </w:r>
      <w:r>
        <w:rPr>
          <w:b/>
        </w:rPr>
        <w:t>.</w:t>
      </w:r>
    </w:p>
    <w:p w:rsidR="0077347E" w:rsidRDefault="00C20B48">
      <w:pPr>
        <w:pStyle w:val="ac"/>
        <w:tabs>
          <w:tab w:val="left" w:pos="9498"/>
        </w:tabs>
        <w:spacing w:line="360" w:lineRule="auto"/>
        <w:ind w:left="0" w:firstLine="709"/>
      </w:pPr>
      <w:r>
        <w:t xml:space="preserve">Схематично модель многоуровневого управления развитием региональной системы </w:t>
      </w:r>
      <w:proofErr w:type="spellStart"/>
      <w:r>
        <w:t>инклюзивногообразованияпредставимвприложении</w:t>
      </w:r>
      <w:proofErr w:type="spellEnd"/>
      <w:r>
        <w:t xml:space="preserve"> №1.</w:t>
      </w:r>
    </w:p>
    <w:p w:rsidR="0077347E" w:rsidRDefault="0077347E">
      <w:pPr>
        <w:pStyle w:val="ac"/>
        <w:tabs>
          <w:tab w:val="left" w:pos="9498"/>
        </w:tabs>
        <w:spacing w:line="360" w:lineRule="auto"/>
        <w:ind w:left="0" w:firstLine="709"/>
        <w:rPr>
          <w:spacing w:val="1"/>
        </w:rPr>
      </w:pPr>
    </w:p>
    <w:p w:rsidR="0077347E" w:rsidRDefault="00C20B48">
      <w:pPr>
        <w:pStyle w:val="ac"/>
        <w:numPr>
          <w:ilvl w:val="0"/>
          <w:numId w:val="3"/>
        </w:numPr>
        <w:tabs>
          <w:tab w:val="left" w:pos="1134"/>
        </w:tabs>
        <w:spacing w:line="360" w:lineRule="auto"/>
        <w:ind w:left="357" w:hanging="357"/>
        <w:jc w:val="center"/>
        <w:rPr>
          <w:b/>
          <w:spacing w:val="11"/>
        </w:rPr>
      </w:pPr>
      <w:r>
        <w:rPr>
          <w:b/>
        </w:rPr>
        <w:t>Концептуально-целевой.</w:t>
      </w:r>
    </w:p>
    <w:p w:rsidR="0077347E" w:rsidRDefault="00C20B48">
      <w:pPr>
        <w:pStyle w:val="ac"/>
        <w:tabs>
          <w:tab w:val="left" w:pos="9498"/>
        </w:tabs>
        <w:spacing w:line="360" w:lineRule="auto"/>
        <w:ind w:left="0" w:firstLine="709"/>
      </w:pPr>
      <w:r>
        <w:rPr>
          <w:b/>
          <w:i/>
        </w:rPr>
        <w:t xml:space="preserve">Концептуально-целевой </w:t>
      </w:r>
      <w:proofErr w:type="spellStart"/>
      <w:r>
        <w:rPr>
          <w:b/>
          <w:i/>
        </w:rPr>
        <w:t>компонент</w:t>
      </w:r>
      <w:r>
        <w:t>модели</w:t>
      </w:r>
      <w:proofErr w:type="spellEnd"/>
      <w:r>
        <w:t xml:space="preserve"> включает </w:t>
      </w:r>
      <w:r>
        <w:rPr>
          <w:b/>
          <w:i/>
        </w:rPr>
        <w:t xml:space="preserve">цели, </w:t>
      </w:r>
      <w:proofErr w:type="spellStart"/>
      <w:r>
        <w:rPr>
          <w:b/>
          <w:i/>
        </w:rPr>
        <w:t>задачи</w:t>
      </w:r>
      <w:proofErr w:type="gramStart"/>
      <w:r>
        <w:rPr>
          <w:b/>
          <w:i/>
        </w:rPr>
        <w:t>,п</w:t>
      </w:r>
      <w:proofErr w:type="gramEnd"/>
      <w:r>
        <w:rPr>
          <w:b/>
          <w:i/>
        </w:rPr>
        <w:t>одходы</w:t>
      </w:r>
      <w:proofErr w:type="spellEnd"/>
      <w:r>
        <w:rPr>
          <w:b/>
          <w:i/>
        </w:rPr>
        <w:t xml:space="preserve"> и принципы.</w:t>
      </w:r>
      <w:r>
        <w:t xml:space="preserve"> Представленная нами модель строится с учетом нормативных правовых документов государственного регламентирования и социального регулирования на основе существующих общественных </w:t>
      </w:r>
      <w:proofErr w:type="spellStart"/>
      <w:r>
        <w:t>потребностейвнедренияинклюзиивпрактикушкольногообразования</w:t>
      </w:r>
      <w:proofErr w:type="spellEnd"/>
      <w:r>
        <w:t>.</w:t>
      </w:r>
    </w:p>
    <w:p w:rsidR="0077347E" w:rsidRDefault="00C20B48">
      <w:pPr>
        <w:pStyle w:val="ac"/>
        <w:tabs>
          <w:tab w:val="left" w:pos="9498"/>
        </w:tabs>
        <w:spacing w:line="360" w:lineRule="auto"/>
        <w:ind w:left="0" w:firstLine="709"/>
        <w:rPr>
          <w:spacing w:val="1"/>
        </w:rPr>
      </w:pPr>
      <w:proofErr w:type="spellStart"/>
      <w:r>
        <w:t>Системообразующим</w:t>
      </w:r>
      <w:proofErr w:type="spellEnd"/>
      <w:r>
        <w:t xml:space="preserve"> фактором многоуровневого управления </w:t>
      </w:r>
      <w:proofErr w:type="spellStart"/>
      <w:r>
        <w:t>являетсяцель</w:t>
      </w:r>
      <w:proofErr w:type="spellEnd"/>
      <w:r>
        <w:t xml:space="preserve">, </w:t>
      </w:r>
      <w:proofErr w:type="gramStart"/>
      <w:r>
        <w:t>которую</w:t>
      </w:r>
      <w:proofErr w:type="gramEnd"/>
      <w:r>
        <w:t xml:space="preserve"> можно рассматривать на нескольких уровнях управления - </w:t>
      </w:r>
      <w:proofErr w:type="spellStart"/>
      <w:r>
        <w:t>отпервичного</w:t>
      </w:r>
      <w:proofErr w:type="spellEnd"/>
      <w:r>
        <w:t xml:space="preserve"> детского коллектива до регионального уровня. Для всех </w:t>
      </w:r>
      <w:proofErr w:type="spellStart"/>
      <w:r>
        <w:t>уровнейуправления</w:t>
      </w:r>
      <w:proofErr w:type="spellEnd"/>
      <w:r>
        <w:t xml:space="preserve"> развитием региональной системы инклюзивного образования определенаобщая</w:t>
      </w:r>
      <w:r>
        <w:rPr>
          <w:b/>
          <w:i/>
        </w:rPr>
        <w:t xml:space="preserve">цель-обеспечитьдоступноеикачественноеобразованиедетейс особыми образовательными </w:t>
      </w:r>
      <w:proofErr w:type="spellStart"/>
      <w:r>
        <w:rPr>
          <w:b/>
          <w:i/>
        </w:rPr>
        <w:t>потребностями</w:t>
      </w:r>
      <w:proofErr w:type="gramStart"/>
      <w:r>
        <w:rPr>
          <w:b/>
          <w:i/>
        </w:rPr>
        <w:t>:о</w:t>
      </w:r>
      <w:proofErr w:type="gramEnd"/>
      <w:r>
        <w:rPr>
          <w:b/>
          <w:i/>
        </w:rPr>
        <w:t>граниченнымивозможностямиздоровья</w:t>
      </w:r>
      <w:proofErr w:type="spellEnd"/>
      <w:r>
        <w:rPr>
          <w:b/>
          <w:i/>
          <w:spacing w:val="1"/>
        </w:rPr>
        <w:t xml:space="preserve">, инвалидностью, одаренных, мигрантов, </w:t>
      </w:r>
      <w:proofErr w:type="spellStart"/>
      <w:r>
        <w:rPr>
          <w:b/>
          <w:i/>
          <w:spacing w:val="1"/>
        </w:rPr>
        <w:t>билингвов</w:t>
      </w:r>
      <w:proofErr w:type="spellEnd"/>
      <w:r>
        <w:rPr>
          <w:b/>
          <w:i/>
          <w:spacing w:val="1"/>
        </w:rPr>
        <w:t xml:space="preserve"> и др.</w:t>
      </w:r>
    </w:p>
    <w:p w:rsidR="0077347E" w:rsidRDefault="00C20B48">
      <w:pPr>
        <w:pStyle w:val="ac"/>
        <w:tabs>
          <w:tab w:val="left" w:pos="9498"/>
        </w:tabs>
        <w:spacing w:line="360" w:lineRule="auto"/>
        <w:ind w:left="0" w:firstLine="709"/>
        <w:rPr>
          <w:spacing w:val="1"/>
        </w:rPr>
      </w:pPr>
      <w:r>
        <w:rPr>
          <w:spacing w:val="1"/>
        </w:rPr>
        <w:t xml:space="preserve">В связи </w:t>
      </w:r>
      <w:proofErr w:type="spellStart"/>
      <w:r>
        <w:rPr>
          <w:spacing w:val="1"/>
        </w:rPr>
        <w:t>стем</w:t>
      </w:r>
      <w:proofErr w:type="spellEnd"/>
      <w:r>
        <w:rPr>
          <w:spacing w:val="1"/>
        </w:rPr>
        <w:t>, что для организации обучения детей с ограниченными возможностями здоровья требуется создание наиболее вариативного спектра условий, в дальнейшем, при описании модели, будут упоминаться обучающиеся с ограниченными возможностями здоровья (ОВЗ).</w:t>
      </w:r>
    </w:p>
    <w:p w:rsidR="0077347E" w:rsidRDefault="00C20B48">
      <w:pPr>
        <w:pStyle w:val="ac"/>
        <w:tabs>
          <w:tab w:val="left" w:pos="9498"/>
        </w:tabs>
        <w:spacing w:line="360" w:lineRule="auto"/>
        <w:ind w:left="0" w:firstLine="709"/>
        <w:rPr>
          <w:spacing w:val="1"/>
        </w:rPr>
      </w:pPr>
      <w:proofErr w:type="spellStart"/>
      <w:r>
        <w:rPr>
          <w:b/>
          <w:i/>
        </w:rPr>
        <w:t>Задачиуправления</w:t>
      </w:r>
      <w:r>
        <w:t>предполагают</w:t>
      </w:r>
      <w:proofErr w:type="spellEnd"/>
      <w:r>
        <w:t xml:space="preserve"> преодоление социальных, физиологических и </w:t>
      </w:r>
      <w:proofErr w:type="spellStart"/>
      <w:r>
        <w:t>психологическихбарьеров</w:t>
      </w:r>
      <w:proofErr w:type="spellEnd"/>
      <w:r>
        <w:t xml:space="preserve"> в процессе включения ребенка с ОВЗ в общее образование, введениееговсоциокультурнуюдеятельность</w:t>
      </w:r>
      <w:proofErr w:type="gramStart"/>
      <w:r>
        <w:t>,п</w:t>
      </w:r>
      <w:proofErr w:type="gramEnd"/>
      <w:r>
        <w:t>риобщениекжизнивсоциуме.</w:t>
      </w:r>
    </w:p>
    <w:p w:rsidR="0077347E" w:rsidRDefault="00C20B48">
      <w:pPr>
        <w:pStyle w:val="ac"/>
        <w:tabs>
          <w:tab w:val="left" w:pos="9498"/>
        </w:tabs>
        <w:spacing w:line="360" w:lineRule="auto"/>
        <w:ind w:left="0" w:firstLine="709"/>
        <w:rPr>
          <w:b/>
          <w:i/>
        </w:rPr>
      </w:pPr>
      <w:r>
        <w:t xml:space="preserve">На всех уровнях управления дополнительно планировалось </w:t>
      </w:r>
      <w:proofErr w:type="spellStart"/>
      <w:r>
        <w:t>решениезадач</w:t>
      </w:r>
      <w:proofErr w:type="spellEnd"/>
      <w:r>
        <w:t xml:space="preserve"> </w:t>
      </w:r>
      <w:r>
        <w:lastRenderedPageBreak/>
        <w:t>обеспечения детей с ограниченными возможностями здоровья специальными условиями получения общего образования в общеобразовательныхорганизациях</w:t>
      </w:r>
      <w:proofErr w:type="gramStart"/>
      <w:r>
        <w:t>:</w:t>
      </w:r>
      <w:r>
        <w:rPr>
          <w:b/>
          <w:i/>
        </w:rPr>
        <w:t>к</w:t>
      </w:r>
      <w:proofErr w:type="gramEnd"/>
      <w:r>
        <w:rPr>
          <w:b/>
          <w:i/>
        </w:rPr>
        <w:t>адровыми,материально-техническими,финансовыми.</w:t>
      </w:r>
    </w:p>
    <w:p w:rsidR="0077347E" w:rsidRDefault="00C20B48">
      <w:pPr>
        <w:tabs>
          <w:tab w:val="left" w:pos="9498"/>
        </w:tabs>
        <w:spacing w:line="360" w:lineRule="auto"/>
        <w:ind w:firstLine="709"/>
        <w:jc w:val="both"/>
        <w:rPr>
          <w:sz w:val="28"/>
        </w:rPr>
      </w:pPr>
      <w:proofErr w:type="gramStart"/>
      <w:r>
        <w:rPr>
          <w:i/>
          <w:sz w:val="28"/>
        </w:rPr>
        <w:t>Системный</w:t>
      </w:r>
      <w:proofErr w:type="gramEnd"/>
      <w:r>
        <w:rPr>
          <w:i/>
          <w:sz w:val="28"/>
        </w:rPr>
        <w:t xml:space="preserve"> и </w:t>
      </w:r>
      <w:proofErr w:type="spellStart"/>
      <w:r>
        <w:rPr>
          <w:i/>
          <w:sz w:val="28"/>
        </w:rPr>
        <w:t>социокультурный</w:t>
      </w:r>
      <w:proofErr w:type="spellEnd"/>
      <w:r>
        <w:rPr>
          <w:i/>
          <w:sz w:val="28"/>
        </w:rPr>
        <w:t xml:space="preserve"> подходы </w:t>
      </w:r>
      <w:r>
        <w:rPr>
          <w:sz w:val="28"/>
        </w:rPr>
        <w:t xml:space="preserve">использовались в качестве основы многоуровневого управления развитием региональной </w:t>
      </w:r>
      <w:proofErr w:type="spellStart"/>
      <w:r>
        <w:rPr>
          <w:sz w:val="28"/>
        </w:rPr>
        <w:t>системыинклюзивногообразования</w:t>
      </w:r>
      <w:proofErr w:type="spellEnd"/>
      <w:r>
        <w:rPr>
          <w:sz w:val="28"/>
        </w:rPr>
        <w:t>.</w:t>
      </w:r>
    </w:p>
    <w:p w:rsidR="0077347E" w:rsidRDefault="00C20B48">
      <w:pPr>
        <w:tabs>
          <w:tab w:val="left" w:pos="9498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Благодаря </w:t>
      </w:r>
      <w:r>
        <w:rPr>
          <w:i/>
          <w:sz w:val="28"/>
        </w:rPr>
        <w:t xml:space="preserve">системному </w:t>
      </w:r>
      <w:r>
        <w:rPr>
          <w:sz w:val="28"/>
        </w:rPr>
        <w:t xml:space="preserve">подходу обеспечивается выявление и обоснование связей между субъектами управления и механизмами их </w:t>
      </w:r>
      <w:proofErr w:type="spellStart"/>
      <w:r>
        <w:rPr>
          <w:sz w:val="28"/>
        </w:rPr>
        <w:t>взаимодействия</w:t>
      </w:r>
      <w:proofErr w:type="gramStart"/>
      <w:r>
        <w:rPr>
          <w:sz w:val="28"/>
        </w:rPr>
        <w:t>,п</w:t>
      </w:r>
      <w:proofErr w:type="gramEnd"/>
      <w:r>
        <w:rPr>
          <w:sz w:val="28"/>
        </w:rPr>
        <w:t>роектирование</w:t>
      </w:r>
      <w:proofErr w:type="spellEnd"/>
      <w:r>
        <w:rPr>
          <w:sz w:val="28"/>
        </w:rPr>
        <w:t xml:space="preserve"> развития инклюзивных процессов с учетом таких </w:t>
      </w:r>
      <w:proofErr w:type="spellStart"/>
      <w:r>
        <w:rPr>
          <w:sz w:val="28"/>
        </w:rPr>
        <w:t>свойств,как</w:t>
      </w:r>
      <w:proofErr w:type="spellEnd"/>
      <w:r>
        <w:rPr>
          <w:sz w:val="28"/>
        </w:rPr>
        <w:t xml:space="preserve"> целостность, структурность, иерархичность, взаимозависимость инклюзивного образования и социума, анализ происходящих в развитии </w:t>
      </w:r>
      <w:proofErr w:type="spellStart"/>
      <w:r>
        <w:rPr>
          <w:sz w:val="28"/>
        </w:rPr>
        <w:t>инклюзиипроцессов</w:t>
      </w:r>
      <w:proofErr w:type="spellEnd"/>
      <w:r>
        <w:rPr>
          <w:sz w:val="28"/>
        </w:rPr>
        <w:t xml:space="preserve">, выявление и обоснование связей и механизмов деятельности развивающихся муниципальных систем инклюзивного образования и образовательных организаций региона, а также осмысление условий </w:t>
      </w:r>
      <w:proofErr w:type="spellStart"/>
      <w:r>
        <w:rPr>
          <w:sz w:val="28"/>
        </w:rPr>
        <w:t>педагогическойкомпенсации</w:t>
      </w:r>
      <w:proofErr w:type="spellEnd"/>
      <w:r>
        <w:rPr>
          <w:sz w:val="28"/>
        </w:rPr>
        <w:t xml:space="preserve"> рисков и противоречий, которые возникают или могут возникнутьприразвитииинклюзивныхпроцессов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еализацияданногоподходатакже обеспечивает взаимопроникновение инклюзивного, общего и специального образования.</w:t>
      </w:r>
    </w:p>
    <w:p w:rsidR="0077347E" w:rsidRDefault="00C20B48">
      <w:pPr>
        <w:pStyle w:val="ac"/>
        <w:tabs>
          <w:tab w:val="left" w:pos="9498"/>
        </w:tabs>
        <w:spacing w:line="360" w:lineRule="auto"/>
        <w:ind w:left="0" w:firstLine="709"/>
      </w:pPr>
      <w:r>
        <w:t xml:space="preserve">Использование </w:t>
      </w:r>
      <w:proofErr w:type="spellStart"/>
      <w:r>
        <w:rPr>
          <w:i/>
        </w:rPr>
        <w:t>социокультурного</w:t>
      </w:r>
      <w:proofErr w:type="spellEnd"/>
      <w:r>
        <w:rPr>
          <w:i/>
        </w:rPr>
        <w:t xml:space="preserve"> </w:t>
      </w:r>
      <w:r>
        <w:t xml:space="preserve">подхода позволило рассмотреть инклюзивное образование как </w:t>
      </w:r>
      <w:proofErr w:type="spellStart"/>
      <w:r>
        <w:t>социокультурное</w:t>
      </w:r>
      <w:proofErr w:type="spellEnd"/>
      <w:r>
        <w:t xml:space="preserve"> явление, в которомтолерантностьирасширениесоциальноговзаимодействиядетейсограниченными возможностями здоровья свидетельствуют о способности региональной системы образования к развитию и саморазвитию (таблица №1), при этом возможно предусмотреть социальный заказ на инклюзию, учесть </w:t>
      </w:r>
      <w:proofErr w:type="spellStart"/>
      <w:r>
        <w:t>территориально-географическиеи</w:t>
      </w:r>
      <w:proofErr w:type="spellEnd"/>
      <w:r>
        <w:t xml:space="preserve"> </w:t>
      </w:r>
      <w:proofErr w:type="spellStart"/>
      <w:r>
        <w:t>культурныеособенности</w:t>
      </w:r>
      <w:proofErr w:type="spellEnd"/>
      <w:r>
        <w:t xml:space="preserve"> региона.</w:t>
      </w:r>
    </w:p>
    <w:p w:rsidR="0077347E" w:rsidRDefault="00C20B48">
      <w:pPr>
        <w:pStyle w:val="ac"/>
        <w:tabs>
          <w:tab w:val="left" w:pos="9498"/>
        </w:tabs>
        <w:spacing w:line="360" w:lineRule="auto"/>
        <w:ind w:left="0" w:firstLine="709"/>
      </w:pPr>
      <w:r>
        <w:t xml:space="preserve">В целом применение системного и </w:t>
      </w:r>
      <w:proofErr w:type="spellStart"/>
      <w:r>
        <w:t>социокультурного</w:t>
      </w:r>
      <w:proofErr w:type="spellEnd"/>
      <w:r>
        <w:t xml:space="preserve"> подходов на региональном уровне позволяет определить основы построения </w:t>
      </w:r>
      <w:proofErr w:type="spellStart"/>
      <w:r>
        <w:t>региональногоинклюзивного</w:t>
      </w:r>
      <w:proofErr w:type="spellEnd"/>
      <w:r>
        <w:t xml:space="preserve"> образовательного пространства, существенно обогатить </w:t>
      </w:r>
      <w:proofErr w:type="spellStart"/>
      <w:r>
        <w:t>педагогикуинклюзии</w:t>
      </w:r>
      <w:proofErr w:type="spellEnd"/>
      <w:r>
        <w:t>.</w:t>
      </w:r>
    </w:p>
    <w:p w:rsidR="0077347E" w:rsidRDefault="0077347E">
      <w:pPr>
        <w:sectPr w:rsidR="0077347E">
          <w:footerReference w:type="default" r:id="rId7"/>
          <w:pgSz w:w="11901" w:h="16840"/>
          <w:pgMar w:top="851" w:right="851" w:bottom="816" w:left="964" w:header="0" w:footer="0" w:gutter="0"/>
          <w:cols w:space="720"/>
        </w:sectPr>
      </w:pPr>
    </w:p>
    <w:p w:rsidR="0077347E" w:rsidRDefault="00C20B48">
      <w:pPr>
        <w:pStyle w:val="ac"/>
        <w:spacing w:before="248"/>
        <w:ind w:left="0" w:right="229" w:firstLine="0"/>
        <w:jc w:val="right"/>
        <w:rPr>
          <w:b/>
          <w:sz w:val="24"/>
        </w:rPr>
      </w:pPr>
      <w:r>
        <w:rPr>
          <w:b/>
          <w:sz w:val="24"/>
        </w:rPr>
        <w:lastRenderedPageBreak/>
        <w:t>Таблица№1.</w:t>
      </w:r>
    </w:p>
    <w:p w:rsidR="0077347E" w:rsidRDefault="00C20B48">
      <w:pPr>
        <w:pStyle w:val="ac"/>
        <w:ind w:left="3315" w:right="3336" w:firstLine="0"/>
        <w:jc w:val="center"/>
        <w:rPr>
          <w:b/>
          <w:spacing w:val="-15"/>
        </w:rPr>
      </w:pPr>
      <w:proofErr w:type="spellStart"/>
      <w:r>
        <w:rPr>
          <w:b/>
        </w:rPr>
        <w:t>Структураисодержание</w:t>
      </w:r>
      <w:proofErr w:type="spellEnd"/>
    </w:p>
    <w:p w:rsidR="0077347E" w:rsidRDefault="00C20B48">
      <w:pPr>
        <w:pStyle w:val="ac"/>
        <w:ind w:left="3315" w:right="3336" w:firstLine="0"/>
        <w:jc w:val="center"/>
        <w:rPr>
          <w:b/>
        </w:rPr>
      </w:pPr>
      <w:proofErr w:type="spellStart"/>
      <w:r>
        <w:rPr>
          <w:b/>
        </w:rPr>
        <w:t>концептуально-целевогокомпонентамодели</w:t>
      </w:r>
      <w:proofErr w:type="spellEnd"/>
    </w:p>
    <w:p w:rsidR="0077347E" w:rsidRDefault="0077347E">
      <w:pPr>
        <w:pStyle w:val="ac"/>
        <w:spacing w:before="6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24"/>
        <w:gridCol w:w="2753"/>
        <w:gridCol w:w="3301"/>
        <w:gridCol w:w="3676"/>
        <w:gridCol w:w="87"/>
        <w:gridCol w:w="2889"/>
      </w:tblGrid>
      <w:tr w:rsidR="0077347E">
        <w:trPr>
          <w:trHeight w:val="506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spacing w:before="125"/>
              <w:ind w:left="127" w:right="12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Уровниуправления</w:t>
            </w:r>
            <w:proofErr w:type="spellEnd"/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spacing w:before="125"/>
              <w:ind w:right="607"/>
              <w:jc w:val="right"/>
              <w:rPr>
                <w:b/>
              </w:rPr>
            </w:pPr>
            <w:r>
              <w:rPr>
                <w:b/>
              </w:rPr>
              <w:t>Региональный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spacing w:before="125"/>
              <w:ind w:left="741" w:right="729"/>
              <w:jc w:val="center"/>
              <w:rPr>
                <w:b/>
              </w:rPr>
            </w:pPr>
            <w:r>
              <w:rPr>
                <w:b/>
              </w:rPr>
              <w:t>Муниципальный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spacing w:line="254" w:lineRule="exact"/>
              <w:ind w:left="1215" w:right="716" w:hanging="485"/>
              <w:rPr>
                <w:b/>
              </w:rPr>
            </w:pPr>
            <w:proofErr w:type="spellStart"/>
            <w:r>
              <w:rPr>
                <w:b/>
                <w:spacing w:val="-1"/>
              </w:rPr>
              <w:t>Общеобразовательная</w:t>
            </w:r>
            <w:r>
              <w:rPr>
                <w:b/>
              </w:rPr>
              <w:t>организация</w:t>
            </w:r>
            <w:proofErr w:type="spellEnd"/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spacing w:line="254" w:lineRule="exact"/>
              <w:ind w:left="889" w:right="380" w:hanging="492"/>
              <w:rPr>
                <w:b/>
              </w:rPr>
            </w:pPr>
            <w:r>
              <w:rPr>
                <w:b/>
              </w:rPr>
              <w:t xml:space="preserve">Первичный </w:t>
            </w:r>
            <w:proofErr w:type="spellStart"/>
            <w:r>
              <w:rPr>
                <w:b/>
              </w:rPr>
              <w:t>детскийколлектив</w:t>
            </w:r>
            <w:proofErr w:type="spellEnd"/>
          </w:p>
        </w:tc>
      </w:tr>
      <w:tr w:rsidR="0077347E">
        <w:trPr>
          <w:trHeight w:val="251"/>
        </w:trPr>
        <w:tc>
          <w:tcPr>
            <w:tcW w:w="150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gramStart"/>
            <w:r>
              <w:rPr>
                <w:b/>
                <w:sz w:val="24"/>
              </w:rPr>
              <w:t>:о</w:t>
            </w:r>
            <w:proofErr w:type="gramEnd"/>
            <w:r>
              <w:rPr>
                <w:b/>
                <w:sz w:val="24"/>
              </w:rPr>
              <w:t>беспечениедоступногоикачественногообразованиядетейсОВЗ</w:t>
            </w:r>
            <w:proofErr w:type="spellEnd"/>
          </w:p>
        </w:tc>
      </w:tr>
      <w:tr w:rsidR="0077347E">
        <w:trPr>
          <w:trHeight w:val="506"/>
        </w:trPr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77347E">
            <w:pPr>
              <w:pStyle w:val="TableParagraph"/>
              <w:rPr>
                <w:sz w:val="24"/>
              </w:rPr>
            </w:pPr>
          </w:p>
          <w:p w:rsidR="0077347E" w:rsidRDefault="0077347E">
            <w:pPr>
              <w:pStyle w:val="TableParagraph"/>
              <w:rPr>
                <w:sz w:val="24"/>
              </w:rPr>
            </w:pPr>
          </w:p>
          <w:p w:rsidR="0077347E" w:rsidRDefault="0077347E">
            <w:pPr>
              <w:pStyle w:val="TableParagraph"/>
              <w:rPr>
                <w:sz w:val="24"/>
              </w:rPr>
            </w:pPr>
          </w:p>
          <w:p w:rsidR="0077347E" w:rsidRDefault="0077347E">
            <w:pPr>
              <w:pStyle w:val="TableParagraph"/>
              <w:rPr>
                <w:sz w:val="24"/>
              </w:rPr>
            </w:pPr>
          </w:p>
          <w:p w:rsidR="0077347E" w:rsidRDefault="0077347E">
            <w:pPr>
              <w:pStyle w:val="TableParagraph"/>
              <w:rPr>
                <w:sz w:val="24"/>
              </w:rPr>
            </w:pPr>
          </w:p>
          <w:p w:rsidR="0077347E" w:rsidRDefault="0077347E">
            <w:pPr>
              <w:pStyle w:val="TableParagraph"/>
              <w:spacing w:before="7"/>
              <w:rPr>
                <w:sz w:val="32"/>
              </w:rPr>
            </w:pPr>
          </w:p>
          <w:p w:rsidR="0077347E" w:rsidRDefault="00C20B48">
            <w:pPr>
              <w:pStyle w:val="TableParagraph"/>
              <w:spacing w:before="1"/>
              <w:ind w:left="127" w:right="117"/>
              <w:jc w:val="center"/>
              <w:rPr>
                <w:b/>
              </w:rPr>
            </w:pPr>
            <w:r>
              <w:rPr>
                <w:b/>
              </w:rPr>
              <w:t>Задачи</w:t>
            </w:r>
          </w:p>
        </w:tc>
        <w:tc>
          <w:tcPr>
            <w:tcW w:w="12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tabs>
                <w:tab w:val="left" w:pos="12571"/>
              </w:tabs>
              <w:jc w:val="center"/>
              <w:rPr>
                <w:b/>
                <w:spacing w:val="-52"/>
              </w:rPr>
            </w:pPr>
            <w:r>
              <w:rPr>
                <w:b/>
              </w:rPr>
              <w:t>Преодолениесоциальных</w:t>
            </w:r>
            <w:proofErr w:type="gramStart"/>
            <w:r>
              <w:rPr>
                <w:b/>
              </w:rPr>
              <w:t>,ф</w:t>
            </w:r>
            <w:proofErr w:type="gramEnd"/>
            <w:r>
              <w:rPr>
                <w:b/>
              </w:rPr>
              <w:t>изиологическихипсихологическихбарьеровнапутиприобщенияобучающегосясОВЗ</w:t>
            </w:r>
          </w:p>
          <w:p w:rsidR="0077347E" w:rsidRDefault="00C20B48">
            <w:pPr>
              <w:pStyle w:val="TableParagraph"/>
              <w:tabs>
                <w:tab w:val="left" w:pos="12571"/>
              </w:tabs>
              <w:jc w:val="center"/>
              <w:rPr>
                <w:b/>
              </w:rPr>
            </w:pPr>
            <w:r>
              <w:rPr>
                <w:b/>
              </w:rPr>
              <w:t>кобщемуобразованию</w:t>
            </w:r>
            <w:proofErr w:type="gramStart"/>
            <w:r>
              <w:rPr>
                <w:b/>
              </w:rPr>
              <w:t>,в</w:t>
            </w:r>
            <w:proofErr w:type="gramEnd"/>
            <w:r>
              <w:rPr>
                <w:b/>
              </w:rPr>
              <w:t>ведениееговкультуру,приобщениекжизнивсоциуме</w:t>
            </w:r>
          </w:p>
        </w:tc>
      </w:tr>
      <w:tr w:rsidR="0077347E">
        <w:trPr>
          <w:trHeight w:val="2529"/>
        </w:trPr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77347E"/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ind w:left="109" w:right="157"/>
            </w:pPr>
            <w:proofErr w:type="spellStart"/>
            <w:r>
              <w:rPr>
                <w:spacing w:val="-1"/>
              </w:rPr>
              <w:t>Реализация</w:t>
            </w:r>
            <w:r>
              <w:t>государствен-ной</w:t>
            </w:r>
            <w:proofErr w:type="spellEnd"/>
            <w:r>
              <w:t xml:space="preserve"> политики в сфере </w:t>
            </w:r>
          </w:p>
          <w:p w:rsidR="0077347E" w:rsidRDefault="00C20B48">
            <w:pPr>
              <w:pStyle w:val="TableParagraph"/>
              <w:ind w:left="109" w:right="157"/>
            </w:pPr>
            <w:r>
              <w:t xml:space="preserve">образования (инклюзивного образования) на </w:t>
            </w:r>
            <w:proofErr w:type="spellStart"/>
            <w:r>
              <w:t>территориирегиона</w:t>
            </w:r>
            <w:proofErr w:type="spellEnd"/>
            <w:r>
              <w:t xml:space="preserve">; </w:t>
            </w:r>
            <w:proofErr w:type="spellStart"/>
            <w:r>
              <w:t>финансовоеобеспечение</w:t>
            </w:r>
            <w:proofErr w:type="spellEnd"/>
            <w:r>
              <w:t xml:space="preserve"> </w:t>
            </w:r>
            <w:proofErr w:type="spellStart"/>
            <w:r>
              <w:t>реализацииАООП</w:t>
            </w:r>
            <w:proofErr w:type="spellEnd"/>
            <w:r>
              <w:t xml:space="preserve">; обеспечение выявления, </w:t>
            </w:r>
            <w:proofErr w:type="spellStart"/>
            <w:r>
              <w:t>обследованиядетей</w:t>
            </w:r>
            <w:proofErr w:type="spellEnd"/>
            <w:r>
              <w:t xml:space="preserve"> с ОВЗ; </w:t>
            </w:r>
            <w:proofErr w:type="spellStart"/>
            <w:r>
              <w:t>подготовкапедагогическихработни</w:t>
            </w:r>
            <w:proofErr w:type="spellEnd"/>
            <w:r>
              <w:t>-</w:t>
            </w:r>
          </w:p>
          <w:p w:rsidR="0077347E" w:rsidRDefault="00C20B48">
            <w:pPr>
              <w:pStyle w:val="TableParagraph"/>
              <w:spacing w:line="238" w:lineRule="exact"/>
              <w:ind w:left="109"/>
            </w:pPr>
            <w:r>
              <w:t>ков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77347E">
            <w:pPr>
              <w:pStyle w:val="TableParagraph"/>
              <w:spacing w:before="4"/>
              <w:rPr>
                <w:sz w:val="31"/>
              </w:rPr>
            </w:pPr>
          </w:p>
          <w:p w:rsidR="0077347E" w:rsidRDefault="00C20B48">
            <w:pPr>
              <w:pStyle w:val="TableParagraph"/>
              <w:ind w:left="108" w:right="167"/>
            </w:pPr>
            <w:r>
              <w:t xml:space="preserve">Организационное, финансово-экономическое и </w:t>
            </w:r>
            <w:proofErr w:type="spellStart"/>
            <w:r>
              <w:t>ресурсноеобеспечение</w:t>
            </w:r>
            <w:proofErr w:type="spellEnd"/>
            <w:r>
              <w:t xml:space="preserve"> </w:t>
            </w:r>
            <w:proofErr w:type="spellStart"/>
            <w:r>
              <w:t>образовательныхорганизаций</w:t>
            </w:r>
            <w:proofErr w:type="spellEnd"/>
            <w:r>
              <w:t xml:space="preserve">, </w:t>
            </w:r>
            <w:proofErr w:type="spellStart"/>
            <w:r>
              <w:t>психолого-</w:t>
            </w:r>
            <w:r>
              <w:rPr>
                <w:spacing w:val="-1"/>
              </w:rPr>
              <w:t>педагогическое</w:t>
            </w:r>
            <w:r>
              <w:t>иметодическоесопровождениеинклюзии</w:t>
            </w:r>
            <w:proofErr w:type="spellEnd"/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77347E">
            <w:pPr>
              <w:pStyle w:val="TableParagraph"/>
              <w:spacing w:before="4"/>
              <w:rPr>
                <w:sz w:val="31"/>
              </w:rPr>
            </w:pPr>
          </w:p>
          <w:p w:rsidR="0077347E" w:rsidRDefault="00C20B48">
            <w:pPr>
              <w:pStyle w:val="TableParagraph"/>
              <w:ind w:left="105" w:right="259"/>
            </w:pPr>
            <w:r>
              <w:t xml:space="preserve">Создание материально-технических, </w:t>
            </w:r>
            <w:proofErr w:type="spellStart"/>
            <w:r>
              <w:t>организационных</w:t>
            </w:r>
            <w:proofErr w:type="gramStart"/>
            <w:r>
              <w:t>,к</w:t>
            </w:r>
            <w:proofErr w:type="gramEnd"/>
            <w:r>
              <w:t>адровых</w:t>
            </w:r>
            <w:proofErr w:type="spellEnd"/>
            <w:r>
              <w:t xml:space="preserve"> условий для </w:t>
            </w:r>
            <w:proofErr w:type="spellStart"/>
            <w:r>
              <w:t>реализацииинклюзии</w:t>
            </w:r>
            <w:proofErr w:type="spellEnd"/>
            <w:r>
              <w:t xml:space="preserve">, психолого-педагогического </w:t>
            </w:r>
            <w:proofErr w:type="spellStart"/>
            <w:r>
              <w:t>сопровожденияобучающихсясОВЗ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77347E">
            <w:pPr>
              <w:pStyle w:val="TableParagraph"/>
              <w:rPr>
                <w:sz w:val="24"/>
              </w:rPr>
            </w:pPr>
          </w:p>
          <w:p w:rsidR="0077347E" w:rsidRDefault="0077347E">
            <w:pPr>
              <w:pStyle w:val="TableParagraph"/>
              <w:spacing w:before="5"/>
              <w:rPr>
                <w:sz w:val="19"/>
              </w:rPr>
            </w:pPr>
          </w:p>
          <w:p w:rsidR="0077347E" w:rsidRDefault="00C20B48">
            <w:pPr>
              <w:pStyle w:val="TableParagraph"/>
              <w:ind w:left="107" w:right="108"/>
            </w:pPr>
            <w:r>
              <w:t xml:space="preserve">Формирование в </w:t>
            </w:r>
            <w:proofErr w:type="spellStart"/>
            <w:r>
              <w:t>детском</w:t>
            </w:r>
            <w:r>
              <w:rPr>
                <w:spacing w:val="-2"/>
              </w:rPr>
              <w:t>коллективе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взаимоуважения</w:t>
            </w:r>
            <w:proofErr w:type="gramStart"/>
            <w:r>
              <w:rPr>
                <w:spacing w:val="-1"/>
              </w:rPr>
              <w:t>,</w:t>
            </w:r>
            <w:r>
              <w:t>т</w:t>
            </w:r>
            <w:proofErr w:type="gramEnd"/>
            <w:r>
              <w:t>олерантного</w:t>
            </w:r>
            <w:proofErr w:type="spellEnd"/>
            <w:r>
              <w:t xml:space="preserve"> отношения </w:t>
            </w:r>
            <w:proofErr w:type="spellStart"/>
            <w:r>
              <w:t>кдетям</w:t>
            </w:r>
            <w:proofErr w:type="spellEnd"/>
            <w:r>
              <w:t xml:space="preserve"> с ОВЗ, создание </w:t>
            </w:r>
          </w:p>
          <w:p w:rsidR="0077347E" w:rsidRDefault="00C20B48">
            <w:pPr>
              <w:pStyle w:val="TableParagraph"/>
              <w:ind w:left="107" w:right="108"/>
            </w:pPr>
            <w:proofErr w:type="spellStart"/>
            <w:r>
              <w:t>условийдлясамореализациикаждогоребенка</w:t>
            </w:r>
            <w:proofErr w:type="spellEnd"/>
          </w:p>
        </w:tc>
      </w:tr>
      <w:tr w:rsidR="0077347E">
        <w:trPr>
          <w:trHeight w:val="505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spacing w:before="125"/>
              <w:ind w:left="127" w:right="12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Уровниуправления</w:t>
            </w:r>
            <w:proofErr w:type="spellEnd"/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spacing w:before="125"/>
              <w:ind w:right="607"/>
              <w:jc w:val="right"/>
              <w:rPr>
                <w:b/>
              </w:rPr>
            </w:pPr>
            <w:r>
              <w:rPr>
                <w:b/>
              </w:rPr>
              <w:t>Региональный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spacing w:before="125"/>
              <w:ind w:left="741" w:right="729"/>
              <w:jc w:val="center"/>
              <w:rPr>
                <w:b/>
              </w:rPr>
            </w:pPr>
            <w:r>
              <w:rPr>
                <w:b/>
              </w:rPr>
              <w:t>Муниципальный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spacing w:line="254" w:lineRule="exact"/>
              <w:ind w:left="1171" w:right="673" w:hanging="483"/>
              <w:rPr>
                <w:b/>
              </w:rPr>
            </w:pPr>
            <w:proofErr w:type="spellStart"/>
            <w:r>
              <w:rPr>
                <w:b/>
                <w:spacing w:val="-1"/>
              </w:rPr>
              <w:t>Общеобразовательная</w:t>
            </w:r>
            <w:r>
              <w:rPr>
                <w:b/>
              </w:rPr>
              <w:t>организация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spacing w:line="254" w:lineRule="exact"/>
              <w:ind w:left="933" w:right="421" w:hanging="492"/>
              <w:rPr>
                <w:b/>
              </w:rPr>
            </w:pPr>
            <w:r>
              <w:rPr>
                <w:b/>
              </w:rPr>
              <w:t xml:space="preserve">Первичный </w:t>
            </w:r>
            <w:proofErr w:type="spellStart"/>
            <w:r>
              <w:rPr>
                <w:b/>
              </w:rPr>
              <w:t>детскийколлектив</w:t>
            </w:r>
            <w:proofErr w:type="spellEnd"/>
          </w:p>
        </w:tc>
      </w:tr>
      <w:tr w:rsidR="0077347E">
        <w:trPr>
          <w:trHeight w:val="252"/>
        </w:trPr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77347E">
            <w:pPr>
              <w:pStyle w:val="TableParagraph"/>
              <w:rPr>
                <w:sz w:val="24"/>
              </w:rPr>
            </w:pPr>
          </w:p>
          <w:p w:rsidR="0077347E" w:rsidRDefault="0077347E">
            <w:pPr>
              <w:pStyle w:val="TableParagraph"/>
              <w:spacing w:before="5"/>
              <w:rPr>
                <w:sz w:val="19"/>
              </w:rPr>
            </w:pPr>
          </w:p>
          <w:p w:rsidR="0077347E" w:rsidRDefault="00C20B48">
            <w:pPr>
              <w:pStyle w:val="TableParagraph"/>
              <w:spacing w:before="1"/>
              <w:ind w:left="705"/>
              <w:rPr>
                <w:b/>
              </w:rPr>
            </w:pPr>
            <w:r>
              <w:rPr>
                <w:b/>
              </w:rPr>
              <w:t>Подходы</w:t>
            </w:r>
          </w:p>
        </w:tc>
        <w:tc>
          <w:tcPr>
            <w:tcW w:w="12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Системный</w:t>
            </w:r>
            <w:proofErr w:type="gramStart"/>
            <w:r>
              <w:rPr>
                <w:b/>
                <w:sz w:val="24"/>
              </w:rPr>
              <w:t>,с</w:t>
            </w:r>
            <w:proofErr w:type="gramEnd"/>
            <w:r>
              <w:rPr>
                <w:b/>
                <w:sz w:val="24"/>
              </w:rPr>
              <w:t>оциокультурный</w:t>
            </w:r>
            <w:proofErr w:type="spellEnd"/>
          </w:p>
        </w:tc>
      </w:tr>
      <w:tr w:rsidR="0077347E">
        <w:trPr>
          <w:trHeight w:val="757"/>
        </w:trPr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77347E"/>
        </w:tc>
        <w:tc>
          <w:tcPr>
            <w:tcW w:w="9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spacing w:before="118"/>
              <w:ind w:left="109"/>
            </w:pPr>
            <w:r>
              <w:t>Программно-целевой</w:t>
            </w:r>
            <w:proofErr w:type="gramStart"/>
            <w:r>
              <w:t>,п</w:t>
            </w:r>
            <w:proofErr w:type="gramEnd"/>
            <w:r>
              <w:t>роектный,деятельностный,интегративный,вариативный,институциональный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ind w:left="107" w:right="305"/>
            </w:pPr>
            <w:proofErr w:type="spellStart"/>
            <w:r>
              <w:rPr>
                <w:spacing w:val="-1"/>
              </w:rPr>
              <w:t>Ризомоподобный</w:t>
            </w:r>
            <w:proofErr w:type="spellEnd"/>
            <w:r>
              <w:rPr>
                <w:spacing w:val="-1"/>
              </w:rPr>
              <w:t xml:space="preserve">, </w:t>
            </w:r>
            <w:proofErr w:type="spellStart"/>
            <w:r>
              <w:t>индиви-дуальный</w:t>
            </w:r>
            <w:proofErr w:type="gramStart"/>
            <w:r>
              <w:t>,с</w:t>
            </w:r>
            <w:proofErr w:type="gramEnd"/>
            <w:r>
              <w:t>убъектно</w:t>
            </w:r>
            <w:proofErr w:type="spellEnd"/>
            <w:r>
              <w:t>-</w:t>
            </w:r>
          </w:p>
          <w:p w:rsidR="0077347E" w:rsidRDefault="00C20B48">
            <w:pPr>
              <w:pStyle w:val="TableParagraph"/>
              <w:spacing w:line="238" w:lineRule="exact"/>
              <w:ind w:left="107"/>
            </w:pPr>
            <w:r>
              <w:t>ориентированный</w:t>
            </w:r>
          </w:p>
        </w:tc>
      </w:tr>
      <w:tr w:rsidR="0077347E">
        <w:trPr>
          <w:trHeight w:val="254"/>
        </w:trPr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77347E">
            <w:pPr>
              <w:pStyle w:val="TableParagraph"/>
              <w:rPr>
                <w:sz w:val="24"/>
              </w:rPr>
            </w:pPr>
          </w:p>
          <w:p w:rsidR="0077347E" w:rsidRDefault="0077347E">
            <w:pPr>
              <w:pStyle w:val="TableParagraph"/>
              <w:rPr>
                <w:sz w:val="24"/>
              </w:rPr>
            </w:pPr>
          </w:p>
          <w:p w:rsidR="0077347E" w:rsidRDefault="0077347E">
            <w:pPr>
              <w:pStyle w:val="TableParagraph"/>
              <w:rPr>
                <w:sz w:val="24"/>
              </w:rPr>
            </w:pPr>
          </w:p>
          <w:p w:rsidR="0077347E" w:rsidRDefault="0077347E">
            <w:pPr>
              <w:pStyle w:val="TableParagraph"/>
              <w:spacing w:before="2"/>
              <w:rPr>
                <w:sz w:val="26"/>
              </w:rPr>
            </w:pPr>
          </w:p>
          <w:p w:rsidR="0077347E" w:rsidRDefault="00C20B48">
            <w:pPr>
              <w:pStyle w:val="TableParagraph"/>
              <w:ind w:left="592"/>
              <w:rPr>
                <w:b/>
              </w:rPr>
            </w:pPr>
            <w:r>
              <w:rPr>
                <w:b/>
              </w:rPr>
              <w:t>Принципы</w:t>
            </w:r>
          </w:p>
        </w:tc>
        <w:tc>
          <w:tcPr>
            <w:tcW w:w="12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Социальногопартнерстваисотрудничествадемократизации</w:t>
            </w:r>
            <w:proofErr w:type="gramStart"/>
            <w:r>
              <w:rPr>
                <w:b/>
                <w:sz w:val="24"/>
              </w:rPr>
              <w:t>,п</w:t>
            </w:r>
            <w:proofErr w:type="gramEnd"/>
            <w:r>
              <w:rPr>
                <w:b/>
                <w:sz w:val="24"/>
              </w:rPr>
              <w:t>реемственности,системности</w:t>
            </w:r>
          </w:p>
        </w:tc>
      </w:tr>
      <w:tr w:rsidR="0077347E">
        <w:trPr>
          <w:trHeight w:val="1771"/>
        </w:trPr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77347E"/>
        </w:tc>
        <w:tc>
          <w:tcPr>
            <w:tcW w:w="6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77347E">
            <w:pPr>
              <w:pStyle w:val="TableParagraph"/>
              <w:rPr>
                <w:sz w:val="24"/>
              </w:rPr>
            </w:pPr>
          </w:p>
          <w:p w:rsidR="0077347E" w:rsidRDefault="0077347E">
            <w:pPr>
              <w:pStyle w:val="TableParagraph"/>
              <w:spacing w:before="4"/>
              <w:rPr>
                <w:sz w:val="30"/>
              </w:rPr>
            </w:pPr>
          </w:p>
          <w:p w:rsidR="0077347E" w:rsidRDefault="00C20B48">
            <w:pPr>
              <w:pStyle w:val="TableParagraph"/>
              <w:ind w:left="109" w:right="289"/>
            </w:pPr>
            <w:r>
              <w:t>Сетевойорганизации</w:t>
            </w:r>
            <w:proofErr w:type="gramStart"/>
            <w:r>
              <w:t>,г</w:t>
            </w:r>
            <w:proofErr w:type="gramEnd"/>
            <w:r>
              <w:t>оризонтальныхсвязей,информационнойоткрытости, учет особенностей социума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77347E">
            <w:pPr>
              <w:pStyle w:val="TableParagraph"/>
              <w:spacing w:before="5"/>
              <w:rPr>
                <w:sz w:val="32"/>
              </w:rPr>
            </w:pPr>
          </w:p>
          <w:p w:rsidR="0077347E" w:rsidRDefault="00C20B48">
            <w:pPr>
              <w:pStyle w:val="TableParagraph"/>
              <w:ind w:left="105" w:right="190"/>
            </w:pPr>
            <w:r>
              <w:rPr>
                <w:spacing w:val="-1"/>
              </w:rPr>
              <w:t xml:space="preserve">Командного </w:t>
            </w:r>
            <w:r>
              <w:t xml:space="preserve">взаимодействия </w:t>
            </w:r>
            <w:proofErr w:type="spellStart"/>
            <w:r>
              <w:t>субъ-ектов</w:t>
            </w:r>
            <w:proofErr w:type="gramStart"/>
            <w:r>
              <w:t>,и</w:t>
            </w:r>
            <w:proofErr w:type="gramEnd"/>
            <w:r>
              <w:t>ндивидуализации,интегра-ции</w:t>
            </w:r>
            <w:proofErr w:type="spellEnd"/>
            <w:r>
              <w:t>, использования ресурсов социума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ind w:left="107" w:right="99"/>
            </w:pPr>
            <w:proofErr w:type="spellStart"/>
            <w:r>
              <w:t>Ценностногоитолерантногоотношения</w:t>
            </w:r>
            <w:proofErr w:type="spellEnd"/>
            <w:r>
              <w:t xml:space="preserve"> к детям, </w:t>
            </w:r>
            <w:proofErr w:type="spellStart"/>
            <w:r>
              <w:t>субъ-ектности</w:t>
            </w:r>
            <w:proofErr w:type="spellEnd"/>
            <w:r>
              <w:t xml:space="preserve">, развития </w:t>
            </w:r>
            <w:proofErr w:type="spellStart"/>
            <w:r>
              <w:t>позитив-ных</w:t>
            </w:r>
            <w:proofErr w:type="spellEnd"/>
            <w:r>
              <w:t xml:space="preserve"> </w:t>
            </w:r>
            <w:proofErr w:type="gramStart"/>
            <w:r>
              <w:t>межличностных</w:t>
            </w:r>
            <w:proofErr w:type="gramEnd"/>
            <w:r>
              <w:t xml:space="preserve"> </w:t>
            </w:r>
            <w:proofErr w:type="spellStart"/>
            <w:r>
              <w:t>отно-шений</w:t>
            </w:r>
            <w:proofErr w:type="spellEnd"/>
            <w:r>
              <w:t xml:space="preserve">, </w:t>
            </w:r>
            <w:proofErr w:type="spellStart"/>
            <w:r>
              <w:t>приоритетсоциали</w:t>
            </w:r>
            <w:proofErr w:type="spellEnd"/>
            <w:r>
              <w:t>-</w:t>
            </w:r>
          </w:p>
          <w:p w:rsidR="0077347E" w:rsidRDefault="00C20B48">
            <w:pPr>
              <w:pStyle w:val="TableParagraph"/>
              <w:spacing w:line="252" w:lineRule="exact"/>
              <w:ind w:left="107" w:right="541"/>
            </w:pPr>
            <w:proofErr w:type="spellStart"/>
            <w:r>
              <w:t>зации</w:t>
            </w:r>
            <w:proofErr w:type="gramStart"/>
            <w:r>
              <w:t>,с</w:t>
            </w:r>
            <w:proofErr w:type="gramEnd"/>
            <w:r>
              <w:t>отрудничествассемьей</w:t>
            </w:r>
            <w:proofErr w:type="spellEnd"/>
          </w:p>
        </w:tc>
      </w:tr>
    </w:tbl>
    <w:p w:rsidR="0077347E" w:rsidRDefault="0077347E">
      <w:pPr>
        <w:sectPr w:rsidR="0077347E">
          <w:footerReference w:type="default" r:id="rId8"/>
          <w:pgSz w:w="16840" w:h="11910" w:orient="landscape"/>
          <w:pgMar w:top="1100" w:right="900" w:bottom="280" w:left="920" w:header="0" w:footer="0" w:gutter="0"/>
          <w:cols w:space="720"/>
        </w:sectPr>
      </w:pPr>
    </w:p>
    <w:p w:rsidR="0077347E" w:rsidRDefault="00C20B48">
      <w:pPr>
        <w:pStyle w:val="ac"/>
        <w:spacing w:line="360" w:lineRule="auto"/>
        <w:ind w:left="0" w:firstLine="709"/>
      </w:pPr>
      <w:r>
        <w:lastRenderedPageBreak/>
        <w:t xml:space="preserve">Субъекты регионального, муниципального уровней управления, образовательные организации, кроме </w:t>
      </w:r>
      <w:r>
        <w:rPr>
          <w:b/>
          <w:i/>
        </w:rPr>
        <w:t xml:space="preserve">системного и </w:t>
      </w:r>
      <w:proofErr w:type="spellStart"/>
      <w:r>
        <w:rPr>
          <w:b/>
          <w:i/>
        </w:rPr>
        <w:t>социокультурного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подходов</w:t>
      </w:r>
      <w:proofErr w:type="gramStart"/>
      <w:r>
        <w:rPr>
          <w:b/>
          <w:i/>
        </w:rPr>
        <w:t>,</w:t>
      </w:r>
      <w:r>
        <w:t>и</w:t>
      </w:r>
      <w:proofErr w:type="gramEnd"/>
      <w:r>
        <w:t>спользуют</w:t>
      </w:r>
      <w:proofErr w:type="spellEnd"/>
      <w:r>
        <w:t xml:space="preserve"> </w:t>
      </w:r>
      <w:r>
        <w:rPr>
          <w:b/>
          <w:i/>
        </w:rPr>
        <w:t>вариативный</w:t>
      </w:r>
      <w:r>
        <w:rPr>
          <w:b/>
        </w:rPr>
        <w:t>,</w:t>
      </w:r>
      <w:r>
        <w:t xml:space="preserve"> позволяющий реализовать разные варианты адаптированных основных общеобразовательных программ, учесть особые образовательные потребности детей, неоднородность их возможностей в освоении содержания образования; </w:t>
      </w:r>
      <w:proofErr w:type="spellStart"/>
      <w:r>
        <w:rPr>
          <w:b/>
        </w:rPr>
        <w:t>деятельностныйподход</w:t>
      </w:r>
      <w:proofErr w:type="spellEnd"/>
      <w:r>
        <w:rPr>
          <w:b/>
        </w:rPr>
        <w:t>,</w:t>
      </w:r>
      <w:r>
        <w:t xml:space="preserve"> обеспечивающий организацию обучения детей с ОВЗ на основе создания доступной для них предметно-практическойиучебнойдеятельности</w:t>
      </w:r>
      <w:proofErr w:type="gramStart"/>
      <w:r>
        <w:t>;</w:t>
      </w:r>
      <w:r>
        <w:rPr>
          <w:b/>
          <w:i/>
        </w:rPr>
        <w:t>п</w:t>
      </w:r>
      <w:proofErr w:type="gramEnd"/>
      <w:r>
        <w:rPr>
          <w:b/>
          <w:i/>
        </w:rPr>
        <w:t xml:space="preserve">рограммно-целевой,институциональный и проектный </w:t>
      </w:r>
      <w:r>
        <w:rPr>
          <w:b/>
        </w:rPr>
        <w:t>подходы,</w:t>
      </w:r>
      <w:r>
        <w:t xml:space="preserve"> способствующие достижению общей цели </w:t>
      </w:r>
      <w:proofErr w:type="spellStart"/>
      <w:r>
        <w:t>внамеченные</w:t>
      </w:r>
      <w:proofErr w:type="spellEnd"/>
      <w:r>
        <w:t xml:space="preserve"> сроки при сбалансированности ресурсов. </w:t>
      </w:r>
      <w:r>
        <w:rPr>
          <w:b/>
          <w:i/>
        </w:rPr>
        <w:t>Интегративный подход</w:t>
      </w:r>
      <w:r>
        <w:t>раскрываетпотенциалличностиобучающегосясОВЗ</w:t>
      </w:r>
      <w:proofErr w:type="gramStart"/>
      <w:r>
        <w:t>,с</w:t>
      </w:r>
      <w:proofErr w:type="gramEnd"/>
      <w:r>
        <w:t>оздаетпсихолого-педагогические условия для его социализации, самовоспитания, саморазвития.</w:t>
      </w:r>
    </w:p>
    <w:p w:rsidR="0077347E" w:rsidRDefault="00C20B48">
      <w:pPr>
        <w:pStyle w:val="ac"/>
        <w:spacing w:line="360" w:lineRule="auto"/>
        <w:ind w:left="0" w:firstLine="709"/>
      </w:pPr>
      <w:r>
        <w:t xml:space="preserve">В первичном детском коллективе управление строится с учетом </w:t>
      </w:r>
      <w:proofErr w:type="spellStart"/>
      <w:r>
        <w:rPr>
          <w:b/>
          <w:i/>
        </w:rPr>
        <w:t>ризомоподобного</w:t>
      </w:r>
      <w:proofErr w:type="spellEnd"/>
      <w:r>
        <w:rPr>
          <w:b/>
          <w:i/>
        </w:rPr>
        <w:t>, индивидуального и субъектно-ориентированного подходов.</w:t>
      </w:r>
      <w:r>
        <w:t xml:space="preserve"> </w:t>
      </w:r>
      <w:proofErr w:type="spellStart"/>
      <w:r>
        <w:t>Ризомоподобный</w:t>
      </w:r>
      <w:proofErr w:type="spellEnd"/>
      <w:r>
        <w:t xml:space="preserve"> подход позволяет выстраивать инклюзивное образование в реальном времени теми, кто вовлечен в процесс обучения. Педагоги выстраивают предмет обучения в соответствии с определенной категорией детей </w:t>
      </w:r>
      <w:proofErr w:type="spellStart"/>
      <w:r>
        <w:t>сособыми</w:t>
      </w:r>
      <w:proofErr w:type="spellEnd"/>
      <w:r>
        <w:t xml:space="preserve"> образовательными потребностями. Они выявляют образовательные потребности детей с </w:t>
      </w:r>
      <w:proofErr w:type="spellStart"/>
      <w:r>
        <w:t>ОВЗ</w:t>
      </w:r>
      <w:proofErr w:type="gramStart"/>
      <w:r>
        <w:t>,о</w:t>
      </w:r>
      <w:proofErr w:type="gramEnd"/>
      <w:r>
        <w:t>бучающихся</w:t>
      </w:r>
      <w:proofErr w:type="spellEnd"/>
      <w:r>
        <w:t xml:space="preserve"> в классе в настоящее время, изучают их особенности, планируют специальные условия их обучения. В процессе обучения </w:t>
      </w:r>
      <w:proofErr w:type="spellStart"/>
      <w:r>
        <w:t>содержаниеможет</w:t>
      </w:r>
      <w:proofErr w:type="spellEnd"/>
      <w:r>
        <w:t xml:space="preserve"> модифицироваться в соответствии с </w:t>
      </w:r>
      <w:proofErr w:type="gramStart"/>
      <w:r>
        <w:t>индивидуальными</w:t>
      </w:r>
      <w:proofErr w:type="gramEnd"/>
      <w:r>
        <w:t xml:space="preserve"> </w:t>
      </w:r>
      <w:proofErr w:type="spellStart"/>
      <w:r>
        <w:t>особенностямиобучающегося</w:t>
      </w:r>
      <w:proofErr w:type="spellEnd"/>
      <w:r>
        <w:t>, и маршрут такого путешествия нельзя предугадать. Ризомоподобноеобучениепозволяетпедагогамсоздаватьтакиеситуации</w:t>
      </w:r>
      <w:proofErr w:type="gramStart"/>
      <w:r>
        <w:t>,в</w:t>
      </w:r>
      <w:proofErr w:type="gramEnd"/>
      <w:r>
        <w:t xml:space="preserve">нутрикоторых образовательный процесс и знания конструируются участниками инклюзивного сообщества, при этом процесс обучения можно изменить в </w:t>
      </w:r>
      <w:proofErr w:type="spellStart"/>
      <w:r>
        <w:t>любоймомент</w:t>
      </w:r>
      <w:proofErr w:type="spellEnd"/>
      <w:r>
        <w:t>.</w:t>
      </w:r>
    </w:p>
    <w:p w:rsidR="0077347E" w:rsidRDefault="00C20B4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Реализация </w:t>
      </w:r>
      <w:proofErr w:type="spellStart"/>
      <w:r>
        <w:rPr>
          <w:b/>
          <w:i/>
          <w:sz w:val="28"/>
        </w:rPr>
        <w:t>субъектно-ориентированного</w:t>
      </w:r>
      <w:r>
        <w:rPr>
          <w:sz w:val="28"/>
        </w:rPr>
        <w:t>и</w:t>
      </w:r>
      <w:proofErr w:type="spellEnd"/>
      <w:r>
        <w:rPr>
          <w:sz w:val="28"/>
        </w:rPr>
        <w:t xml:space="preserve"> </w:t>
      </w:r>
      <w:proofErr w:type="gramStart"/>
      <w:r>
        <w:rPr>
          <w:b/>
          <w:i/>
          <w:sz w:val="28"/>
        </w:rPr>
        <w:t>индивидуального</w:t>
      </w:r>
      <w:proofErr w:type="gramEnd"/>
      <w:r>
        <w:rPr>
          <w:b/>
          <w:i/>
          <w:sz w:val="28"/>
        </w:rPr>
        <w:t xml:space="preserve"> </w:t>
      </w:r>
      <w:r>
        <w:rPr>
          <w:b/>
          <w:sz w:val="28"/>
        </w:rPr>
        <w:t>подходов</w:t>
      </w:r>
      <w:r>
        <w:rPr>
          <w:sz w:val="28"/>
        </w:rPr>
        <w:t>предусматриваетсозданиеусловийдляактивноговключениядетейс</w:t>
      </w:r>
    </w:p>
    <w:p w:rsidR="0077347E" w:rsidRDefault="0077347E">
      <w:pPr>
        <w:sectPr w:rsidR="0077347E">
          <w:footerReference w:type="default" r:id="rId9"/>
          <w:pgSz w:w="11901" w:h="16840"/>
          <w:pgMar w:top="964" w:right="851" w:bottom="851" w:left="964" w:header="0" w:footer="1174" w:gutter="0"/>
          <w:pgNumType w:start="74"/>
          <w:cols w:space="720"/>
        </w:sectPr>
      </w:pPr>
    </w:p>
    <w:p w:rsidR="0077347E" w:rsidRDefault="00C20B48">
      <w:pPr>
        <w:pStyle w:val="ac"/>
        <w:spacing w:line="360" w:lineRule="auto"/>
        <w:ind w:left="0" w:firstLine="0"/>
        <w:rPr>
          <w:i/>
        </w:rPr>
      </w:pPr>
      <w:r>
        <w:lastRenderedPageBreak/>
        <w:t xml:space="preserve">ограниченными возможностями здоровья и их родителей в процесс организации обучения, развития индивидуальности и </w:t>
      </w:r>
      <w:proofErr w:type="spellStart"/>
      <w:r>
        <w:t>субъектности</w:t>
      </w:r>
      <w:proofErr w:type="spellEnd"/>
      <w:r>
        <w:t xml:space="preserve">, навыков саморазвития </w:t>
      </w:r>
      <w:proofErr w:type="spellStart"/>
      <w:r>
        <w:t>исаморегуляции</w:t>
      </w:r>
      <w:proofErr w:type="spellEnd"/>
      <w:r>
        <w:t xml:space="preserve">, выстраивания </w:t>
      </w:r>
      <w:r>
        <w:rPr>
          <w:i/>
        </w:rPr>
        <w:t xml:space="preserve">индивидуальной траектории, оказания </w:t>
      </w:r>
      <w:proofErr w:type="spellStart"/>
      <w:r>
        <w:rPr>
          <w:i/>
        </w:rPr>
        <w:t>детямспециальнойпсихолого-педагогическойподдержки</w:t>
      </w:r>
      <w:proofErr w:type="spellEnd"/>
      <w:r>
        <w:rPr>
          <w:i/>
        </w:rPr>
        <w:t>.</w:t>
      </w:r>
    </w:p>
    <w:p w:rsidR="0077347E" w:rsidRDefault="00C20B48">
      <w:pPr>
        <w:pStyle w:val="ac"/>
        <w:spacing w:line="360" w:lineRule="auto"/>
        <w:ind w:left="0" w:firstLine="709"/>
        <w:rPr>
          <w:i/>
        </w:rPr>
      </w:pPr>
      <w:r>
        <w:t xml:space="preserve">Многоуровневоеуправлениеразвитиеминклюзивногообразованияосуществляется на основе принципов </w:t>
      </w:r>
      <w:r>
        <w:rPr>
          <w:b/>
          <w:i/>
        </w:rPr>
        <w:t>социального партнерств</w:t>
      </w:r>
      <w:proofErr w:type="gramStart"/>
      <w:r>
        <w:rPr>
          <w:b/>
          <w:i/>
        </w:rPr>
        <w:t>а</w:t>
      </w:r>
      <w:r>
        <w:t>(</w:t>
      </w:r>
      <w:proofErr w:type="gramEnd"/>
      <w:r>
        <w:t xml:space="preserve">обеспечиваетпродуктивноевзаимодействиезаинтересованныхвразвитииинклюзиисубъектов управления); </w:t>
      </w:r>
      <w:r>
        <w:rPr>
          <w:b/>
          <w:i/>
        </w:rPr>
        <w:t>демократизации</w:t>
      </w:r>
      <w:r>
        <w:t>(способствует предоставлению равных полномочий в принятии решений, в решении организационных вопросов,контролерезультатоввсемсубъектамуправления);</w:t>
      </w:r>
      <w:r>
        <w:rPr>
          <w:b/>
          <w:i/>
        </w:rPr>
        <w:t>преемственности</w:t>
      </w:r>
      <w:r>
        <w:t xml:space="preserve">(позволяетиспользоватьдостижениярегиональнойсистемыспециальногообразования для развития инклюзии в региональном образовании); </w:t>
      </w:r>
      <w:r>
        <w:rPr>
          <w:i/>
        </w:rPr>
        <w:t xml:space="preserve">системности </w:t>
      </w:r>
      <w:r>
        <w:t xml:space="preserve">(способствует рассмотрению регионального инклюзивного </w:t>
      </w:r>
      <w:proofErr w:type="spellStart"/>
      <w:r>
        <w:t>образованияиуправляющейего</w:t>
      </w:r>
      <w:proofErr w:type="spellEnd"/>
      <w:r>
        <w:t xml:space="preserve"> </w:t>
      </w:r>
      <w:proofErr w:type="spellStart"/>
      <w:r>
        <w:t>развитиемсистемысовместноинераздельно</w:t>
      </w:r>
      <w:proofErr w:type="spellEnd"/>
      <w:r>
        <w:t>).</w:t>
      </w:r>
    </w:p>
    <w:p w:rsidR="0077347E" w:rsidRDefault="00C20B48">
      <w:pPr>
        <w:pStyle w:val="ac"/>
        <w:spacing w:line="360" w:lineRule="auto"/>
        <w:ind w:left="0" w:firstLine="709"/>
        <w:rPr>
          <w:b/>
        </w:rPr>
      </w:pPr>
      <w:proofErr w:type="spellStart"/>
      <w:r>
        <w:rPr>
          <w:b/>
        </w:rPr>
        <w:t>Субъектыуправления</w:t>
      </w:r>
      <w:proofErr w:type="spellEnd"/>
      <w:r>
        <w:rPr>
          <w:b/>
        </w:rPr>
        <w:t xml:space="preserve"> регионального и муниципального уровней дополнительно применяют принципы:</w:t>
      </w:r>
    </w:p>
    <w:p w:rsidR="0077347E" w:rsidRDefault="00C20B48">
      <w:pPr>
        <w:pStyle w:val="ac"/>
        <w:numPr>
          <w:ilvl w:val="0"/>
          <w:numId w:val="4"/>
        </w:numPr>
        <w:spacing w:line="360" w:lineRule="auto"/>
      </w:pPr>
      <w:r>
        <w:rPr>
          <w:b/>
          <w:i/>
        </w:rPr>
        <w:t xml:space="preserve">Сетевой </w:t>
      </w:r>
      <w:proofErr w:type="spellStart"/>
      <w:r>
        <w:rPr>
          <w:b/>
          <w:i/>
        </w:rPr>
        <w:t>организациии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горизонтальныхсвязе</w:t>
      </w:r>
      <w:proofErr w:type="gramStart"/>
      <w:r>
        <w:rPr>
          <w:b/>
          <w:i/>
        </w:rPr>
        <w:t>й</w:t>
      </w:r>
      <w:proofErr w:type="spellEnd"/>
      <w:r>
        <w:t>(</w:t>
      </w:r>
      <w:proofErr w:type="gramEnd"/>
      <w:r>
        <w:t>их реализация способствует расширению границ инклюзивных организаций, созданию условий для развития инклюзивного сообщества, эффективному использованию ресурсов).</w:t>
      </w:r>
    </w:p>
    <w:p w:rsidR="0077347E" w:rsidRDefault="00C20B48">
      <w:pPr>
        <w:pStyle w:val="ac"/>
        <w:numPr>
          <w:ilvl w:val="0"/>
          <w:numId w:val="4"/>
        </w:numPr>
        <w:spacing w:line="360" w:lineRule="auto"/>
      </w:pPr>
      <w:r>
        <w:rPr>
          <w:b/>
          <w:i/>
        </w:rPr>
        <w:t>Информационной открытост</w:t>
      </w:r>
      <w:proofErr w:type="gramStart"/>
      <w:r>
        <w:rPr>
          <w:b/>
          <w:i/>
        </w:rPr>
        <w:t>и</w:t>
      </w:r>
      <w:r>
        <w:t>(</w:t>
      </w:r>
      <w:proofErr w:type="gramEnd"/>
      <w:r>
        <w:t xml:space="preserve">обеспечиваетпредставлениедеятельностисубъектовинклюзивногообразованияширокому кругу людей). </w:t>
      </w:r>
    </w:p>
    <w:p w:rsidR="0077347E" w:rsidRDefault="00C20B48">
      <w:pPr>
        <w:pStyle w:val="ac"/>
        <w:numPr>
          <w:ilvl w:val="0"/>
          <w:numId w:val="4"/>
        </w:numPr>
        <w:spacing w:line="360" w:lineRule="auto"/>
      </w:pPr>
      <w:r>
        <w:rPr>
          <w:b/>
          <w:i/>
        </w:rPr>
        <w:t xml:space="preserve">Принцип учета особенностей </w:t>
      </w:r>
      <w:proofErr w:type="spellStart"/>
      <w:r>
        <w:rPr>
          <w:b/>
          <w:i/>
        </w:rPr>
        <w:t>социума</w:t>
      </w:r>
      <w:r>
        <w:t>способствуетразвитию</w:t>
      </w:r>
      <w:proofErr w:type="spellEnd"/>
      <w:r>
        <w:t xml:space="preserve"> региональной системы инклюзивного образования на основе </w:t>
      </w:r>
      <w:proofErr w:type="spellStart"/>
      <w:r>
        <w:t>экономических</w:t>
      </w:r>
      <w:proofErr w:type="gramStart"/>
      <w:r>
        <w:t>,г</w:t>
      </w:r>
      <w:proofErr w:type="gramEnd"/>
      <w:r>
        <w:t>еографическихитерриториальных</w:t>
      </w:r>
      <w:proofErr w:type="spellEnd"/>
      <w:r>
        <w:t xml:space="preserve"> </w:t>
      </w:r>
      <w:proofErr w:type="spellStart"/>
      <w:r>
        <w:t>особенностейрегиона</w:t>
      </w:r>
      <w:proofErr w:type="spellEnd"/>
      <w:r>
        <w:t>.</w:t>
      </w:r>
    </w:p>
    <w:p w:rsidR="0077347E" w:rsidRDefault="00C20B48">
      <w:pPr>
        <w:pStyle w:val="ac"/>
        <w:spacing w:line="360" w:lineRule="auto"/>
        <w:ind w:left="0" w:firstLine="709"/>
        <w:rPr>
          <w:b/>
        </w:rPr>
      </w:pPr>
      <w:r>
        <w:rPr>
          <w:b/>
        </w:rPr>
        <w:t>Для общеобразовательной организации важны принципы:</w:t>
      </w:r>
    </w:p>
    <w:p w:rsidR="0077347E" w:rsidRDefault="00C20B48">
      <w:pPr>
        <w:pStyle w:val="ac"/>
        <w:numPr>
          <w:ilvl w:val="0"/>
          <w:numId w:val="5"/>
        </w:numPr>
        <w:spacing w:line="360" w:lineRule="auto"/>
      </w:pPr>
      <w:proofErr w:type="spellStart"/>
      <w:r>
        <w:rPr>
          <w:b/>
          <w:i/>
        </w:rPr>
        <w:t>Командноговзаимодействия</w:t>
      </w:r>
      <w:proofErr w:type="spellEnd"/>
      <w:r>
        <w:rPr>
          <w:b/>
          <w:i/>
        </w:rPr>
        <w:t xml:space="preserve"> субъектов управлени</w:t>
      </w:r>
      <w:proofErr w:type="gramStart"/>
      <w:r>
        <w:rPr>
          <w:b/>
          <w:i/>
        </w:rPr>
        <w:t>я</w:t>
      </w:r>
      <w:r>
        <w:t>(</w:t>
      </w:r>
      <w:proofErr w:type="gramEnd"/>
      <w:r>
        <w:t xml:space="preserve">обеспечивает </w:t>
      </w:r>
      <w:r>
        <w:lastRenderedPageBreak/>
        <w:t>эффективное использование кадровых ресурсов).</w:t>
      </w:r>
    </w:p>
    <w:p w:rsidR="0077347E" w:rsidRDefault="00C20B48">
      <w:pPr>
        <w:pStyle w:val="ac"/>
        <w:numPr>
          <w:ilvl w:val="0"/>
          <w:numId w:val="5"/>
        </w:numPr>
        <w:spacing w:line="360" w:lineRule="auto"/>
      </w:pPr>
      <w:r>
        <w:rPr>
          <w:b/>
          <w:i/>
        </w:rPr>
        <w:t>Индивидуализации</w:t>
      </w:r>
      <w:r>
        <w:t xml:space="preserve"> (способствует подбору содержания и технологий обучения и воспитания, адекватных способностям и возможностям ребенка).</w:t>
      </w:r>
    </w:p>
    <w:p w:rsidR="0077347E" w:rsidRDefault="00C20B48">
      <w:pPr>
        <w:pStyle w:val="ac"/>
        <w:numPr>
          <w:ilvl w:val="0"/>
          <w:numId w:val="5"/>
        </w:numPr>
        <w:spacing w:line="360" w:lineRule="auto"/>
      </w:pPr>
      <w:r>
        <w:rPr>
          <w:b/>
          <w:i/>
        </w:rPr>
        <w:t>Интеграции</w:t>
      </w:r>
      <w:r>
        <w:t xml:space="preserve"> (обеспечивает гармонизацию </w:t>
      </w:r>
      <w:proofErr w:type="gramStart"/>
      <w:r>
        <w:t>социальных</w:t>
      </w:r>
      <w:proofErr w:type="gramEnd"/>
      <w:r>
        <w:t xml:space="preserve"> </w:t>
      </w:r>
      <w:proofErr w:type="spellStart"/>
      <w:r>
        <w:t>иобразовательныхотношений</w:t>
      </w:r>
      <w:proofErr w:type="spellEnd"/>
      <w:r>
        <w:t>).</w:t>
      </w:r>
    </w:p>
    <w:p w:rsidR="0077347E" w:rsidRDefault="00C20B48">
      <w:pPr>
        <w:pStyle w:val="ac"/>
        <w:numPr>
          <w:ilvl w:val="0"/>
          <w:numId w:val="5"/>
        </w:numPr>
        <w:spacing w:line="360" w:lineRule="auto"/>
      </w:pPr>
      <w:proofErr w:type="spellStart"/>
      <w:r>
        <w:rPr>
          <w:b/>
          <w:i/>
        </w:rPr>
        <w:t>Использованияресурсовсоциум</w:t>
      </w:r>
      <w:proofErr w:type="gramStart"/>
      <w:r>
        <w:rPr>
          <w:b/>
          <w:i/>
        </w:rPr>
        <w:t>а</w:t>
      </w:r>
      <w:proofErr w:type="spellEnd"/>
      <w:r>
        <w:t>(</w:t>
      </w:r>
      <w:proofErr w:type="gramEnd"/>
      <w:r>
        <w:t>позволяет рассматривать среду общеобразовательной организации как один из главных факторов социализации обучающихся)</w:t>
      </w:r>
      <w:r>
        <w:rPr>
          <w:i/>
        </w:rPr>
        <w:t xml:space="preserve">, </w:t>
      </w:r>
      <w:r>
        <w:t>обеспечивающих создание адаптированной инклюзивной образовательной среды, адекватной особенностям обучающихся.</w:t>
      </w:r>
    </w:p>
    <w:p w:rsidR="0077347E" w:rsidRDefault="00C20B48">
      <w:pPr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t xml:space="preserve">Эффективное управление первичным детским инклюзивным коллективом </w:t>
      </w:r>
      <w:r>
        <w:rPr>
          <w:sz w:val="28"/>
        </w:rPr>
        <w:t xml:space="preserve">возможно с учетом принципов </w:t>
      </w:r>
      <w:r>
        <w:rPr>
          <w:b/>
          <w:i/>
          <w:sz w:val="28"/>
        </w:rPr>
        <w:t xml:space="preserve">ценностного и толерантного </w:t>
      </w:r>
      <w:proofErr w:type="spellStart"/>
      <w:r>
        <w:rPr>
          <w:b/>
          <w:i/>
          <w:sz w:val="28"/>
        </w:rPr>
        <w:t>отношения</w:t>
      </w:r>
      <w:proofErr w:type="gramStart"/>
      <w:r>
        <w:rPr>
          <w:b/>
          <w:i/>
          <w:sz w:val="28"/>
        </w:rPr>
        <w:t>,с</w:t>
      </w:r>
      <w:proofErr w:type="gramEnd"/>
      <w:r>
        <w:rPr>
          <w:b/>
          <w:i/>
          <w:sz w:val="28"/>
        </w:rPr>
        <w:t>убъектной</w:t>
      </w:r>
      <w:proofErr w:type="spellEnd"/>
      <w:r>
        <w:rPr>
          <w:b/>
          <w:i/>
          <w:sz w:val="28"/>
        </w:rPr>
        <w:t xml:space="preserve"> ориентированности, развития позитивных межличностных отношений,приоритетасоциализации,сотрудничествассемьей,</w:t>
      </w:r>
      <w:r>
        <w:rPr>
          <w:sz w:val="28"/>
        </w:rPr>
        <w:t xml:space="preserve">которыеобеспечивают развитие инклюзивных процессов на основе признания гражданских прав каждого обучающегося и уважения к нему, преимуществ социализации и включения в социальные отношения, вовлечения семьи в </w:t>
      </w:r>
      <w:proofErr w:type="spellStart"/>
      <w:r>
        <w:rPr>
          <w:sz w:val="28"/>
        </w:rPr>
        <w:t>образованиедетей</w:t>
      </w:r>
      <w:proofErr w:type="spellEnd"/>
      <w:r>
        <w:rPr>
          <w:sz w:val="28"/>
        </w:rPr>
        <w:t>.</w:t>
      </w:r>
    </w:p>
    <w:p w:rsidR="0077347E" w:rsidRDefault="0077347E">
      <w:pPr>
        <w:spacing w:line="360" w:lineRule="auto"/>
        <w:ind w:firstLine="709"/>
        <w:jc w:val="both"/>
        <w:rPr>
          <w:sz w:val="28"/>
        </w:rPr>
      </w:pPr>
    </w:p>
    <w:p w:rsidR="0077347E" w:rsidRDefault="00C20B48">
      <w:pPr>
        <w:pStyle w:val="ac"/>
        <w:numPr>
          <w:ilvl w:val="0"/>
          <w:numId w:val="3"/>
        </w:numPr>
        <w:tabs>
          <w:tab w:val="left" w:pos="1134"/>
        </w:tabs>
        <w:spacing w:line="360" w:lineRule="auto"/>
        <w:jc w:val="center"/>
        <w:rPr>
          <w:b/>
          <w:i/>
          <w:spacing w:val="11"/>
        </w:rPr>
      </w:pPr>
      <w:r>
        <w:rPr>
          <w:b/>
          <w:i/>
          <w:spacing w:val="11"/>
        </w:rPr>
        <w:t>Функционально-содержательный.</w:t>
      </w:r>
    </w:p>
    <w:p w:rsidR="0077347E" w:rsidRDefault="00C20B48">
      <w:pPr>
        <w:pStyle w:val="ac"/>
        <w:spacing w:line="360" w:lineRule="auto"/>
        <w:ind w:left="0" w:firstLine="709"/>
      </w:pPr>
      <w:r>
        <w:rPr>
          <w:b/>
          <w:i/>
        </w:rPr>
        <w:t>Функционально-содержательныйкомпонент</w:t>
      </w:r>
      <w:r>
        <w:t xml:space="preserve">включаетследующиеосновополагающие </w:t>
      </w:r>
      <w:r>
        <w:rPr>
          <w:i/>
        </w:rPr>
        <w:t xml:space="preserve">функции </w:t>
      </w:r>
      <w:r>
        <w:t xml:space="preserve">многоуровневого управления: </w:t>
      </w:r>
    </w:p>
    <w:p w:rsidR="0077347E" w:rsidRDefault="00C20B48">
      <w:pPr>
        <w:pStyle w:val="ac"/>
        <w:numPr>
          <w:ilvl w:val="0"/>
          <w:numId w:val="6"/>
        </w:numPr>
        <w:spacing w:line="360" w:lineRule="auto"/>
      </w:pPr>
      <w:proofErr w:type="spellStart"/>
      <w:r>
        <w:rPr>
          <w:b/>
          <w:i/>
        </w:rPr>
        <w:t>Целеполагания</w:t>
      </w:r>
      <w:proofErr w:type="gramStart"/>
      <w:r>
        <w:rPr>
          <w:b/>
          <w:i/>
        </w:rPr>
        <w:t>,</w:t>
      </w:r>
      <w:r>
        <w:t>к</w:t>
      </w:r>
      <w:proofErr w:type="gramEnd"/>
      <w:r>
        <w:t>отораяпозволила</w:t>
      </w:r>
      <w:proofErr w:type="spellEnd"/>
      <w:r>
        <w:t xml:space="preserve"> обосновать и выдвинуть общую цель управления </w:t>
      </w:r>
      <w:proofErr w:type="spellStart"/>
      <w:r>
        <w:t>развитиеминклюзивного</w:t>
      </w:r>
      <w:proofErr w:type="spellEnd"/>
      <w:r>
        <w:t xml:space="preserve"> образования в регионе на разных уровнях, определить пути </w:t>
      </w:r>
      <w:proofErr w:type="spellStart"/>
      <w:r>
        <w:t>еедостижения</w:t>
      </w:r>
      <w:proofErr w:type="spellEnd"/>
      <w:r>
        <w:t xml:space="preserve"> и спрогнозировать ожидаемые результаты, расширить число целевых приоритетов в соответствии с планируемыми изменениями в </w:t>
      </w:r>
      <w:proofErr w:type="spellStart"/>
      <w:r>
        <w:t>системеобщего</w:t>
      </w:r>
      <w:proofErr w:type="spellEnd"/>
      <w:r>
        <w:t xml:space="preserve"> образования.</w:t>
      </w:r>
    </w:p>
    <w:p w:rsidR="0077347E" w:rsidRDefault="00C20B48">
      <w:pPr>
        <w:pStyle w:val="ac"/>
        <w:numPr>
          <w:ilvl w:val="0"/>
          <w:numId w:val="6"/>
        </w:numPr>
        <w:spacing w:line="360" w:lineRule="auto"/>
        <w:rPr>
          <w:spacing w:val="1"/>
        </w:rPr>
      </w:pPr>
      <w:proofErr w:type="gramStart"/>
      <w:r>
        <w:rPr>
          <w:b/>
          <w:i/>
        </w:rPr>
        <w:t>Координирующую</w:t>
      </w:r>
      <w:proofErr w:type="gramEnd"/>
      <w:r>
        <w:rPr>
          <w:b/>
        </w:rPr>
        <w:t>,</w:t>
      </w:r>
      <w:r>
        <w:t xml:space="preserve"> которая отвечает за </w:t>
      </w:r>
      <w:proofErr w:type="spellStart"/>
      <w:r>
        <w:t>согласованностьучастников</w:t>
      </w:r>
      <w:proofErr w:type="spellEnd"/>
      <w:r>
        <w:t xml:space="preserve"> </w:t>
      </w:r>
      <w:r>
        <w:lastRenderedPageBreak/>
        <w:t>взаимодействия на разных уровнях управления.</w:t>
      </w:r>
    </w:p>
    <w:p w:rsidR="0077347E" w:rsidRDefault="00C20B48">
      <w:pPr>
        <w:pStyle w:val="ac"/>
        <w:numPr>
          <w:ilvl w:val="0"/>
          <w:numId w:val="6"/>
        </w:numPr>
        <w:spacing w:line="360" w:lineRule="auto"/>
        <w:rPr>
          <w:spacing w:val="1"/>
        </w:rPr>
      </w:pPr>
      <w:proofErr w:type="spellStart"/>
      <w:r>
        <w:rPr>
          <w:b/>
          <w:i/>
        </w:rPr>
        <w:t>Контролирующую</w:t>
      </w:r>
      <w:proofErr w:type="gramStart"/>
      <w:r>
        <w:rPr>
          <w:b/>
          <w:i/>
        </w:rPr>
        <w:t>,</w:t>
      </w:r>
      <w:r>
        <w:t>о</w:t>
      </w:r>
      <w:proofErr w:type="gramEnd"/>
      <w:r>
        <w:t>беспечивающую</w:t>
      </w:r>
      <w:proofErr w:type="spellEnd"/>
      <w:r>
        <w:t xml:space="preserve"> оперативную, динамичную и гибкую проверку </w:t>
      </w:r>
      <w:proofErr w:type="spellStart"/>
      <w:r>
        <w:t>результативностиуправления</w:t>
      </w:r>
      <w:proofErr w:type="spellEnd"/>
      <w:r>
        <w:t>;</w:t>
      </w:r>
    </w:p>
    <w:p w:rsidR="0077347E" w:rsidRDefault="00C20B48">
      <w:pPr>
        <w:pStyle w:val="ac"/>
        <w:numPr>
          <w:ilvl w:val="0"/>
          <w:numId w:val="6"/>
        </w:numPr>
        <w:spacing w:line="360" w:lineRule="auto"/>
      </w:pPr>
      <w:proofErr w:type="spellStart"/>
      <w:r>
        <w:rPr>
          <w:b/>
          <w:i/>
        </w:rPr>
        <w:t>Стимулирующую</w:t>
      </w:r>
      <w:proofErr w:type="gramStart"/>
      <w:r>
        <w:rPr>
          <w:b/>
          <w:i/>
        </w:rPr>
        <w:t>,</w:t>
      </w:r>
      <w:r>
        <w:t>с</w:t>
      </w:r>
      <w:proofErr w:type="gramEnd"/>
      <w:r>
        <w:t>одействующуюраскрытиюпотенциала</w:t>
      </w:r>
      <w:proofErr w:type="spellEnd"/>
      <w:r>
        <w:t xml:space="preserve"> педагогов и коллективов образовательных организаций; </w:t>
      </w:r>
    </w:p>
    <w:p w:rsidR="0077347E" w:rsidRDefault="00C20B48">
      <w:pPr>
        <w:pStyle w:val="ac"/>
        <w:numPr>
          <w:ilvl w:val="0"/>
          <w:numId w:val="6"/>
        </w:numPr>
        <w:spacing w:line="360" w:lineRule="auto"/>
      </w:pPr>
      <w:proofErr w:type="spellStart"/>
      <w:r>
        <w:rPr>
          <w:b/>
          <w:i/>
        </w:rPr>
        <w:t>Мотивирующую</w:t>
      </w:r>
      <w:r>
        <w:t>педагогов</w:t>
      </w:r>
      <w:proofErr w:type="spellEnd"/>
      <w:r>
        <w:t xml:space="preserve"> на профессионально-личностные достижения в реализации инклюзивного подхода; </w:t>
      </w:r>
    </w:p>
    <w:p w:rsidR="0077347E" w:rsidRDefault="00C20B48">
      <w:pPr>
        <w:pStyle w:val="ac"/>
        <w:numPr>
          <w:ilvl w:val="0"/>
          <w:numId w:val="6"/>
        </w:numPr>
        <w:spacing w:line="360" w:lineRule="auto"/>
      </w:pPr>
      <w:r>
        <w:rPr>
          <w:b/>
          <w:i/>
        </w:rPr>
        <w:t>Аналитическую</w:t>
      </w:r>
      <w:r>
        <w:rPr>
          <w:b/>
        </w:rPr>
        <w:t>,</w:t>
      </w:r>
      <w:r>
        <w:t xml:space="preserve"> способствующую </w:t>
      </w:r>
      <w:proofErr w:type="spellStart"/>
      <w:r>
        <w:t>постоянномуотслеживанию</w:t>
      </w:r>
      <w:proofErr w:type="spellEnd"/>
      <w:r>
        <w:t>, анализу и оценке результативности управленческой деятельност</w:t>
      </w:r>
      <w:proofErr w:type="gramStart"/>
      <w:r>
        <w:t>и(</w:t>
      </w:r>
      <w:proofErr w:type="gramEnd"/>
      <w:r>
        <w:t>таблица №2).</w:t>
      </w:r>
    </w:p>
    <w:p w:rsidR="0077347E" w:rsidRDefault="00C20B48">
      <w:pPr>
        <w:pStyle w:val="ac"/>
        <w:spacing w:before="67"/>
        <w:ind w:left="0" w:right="226" w:firstLine="0"/>
        <w:jc w:val="right"/>
        <w:rPr>
          <w:b/>
          <w:sz w:val="24"/>
        </w:rPr>
      </w:pPr>
      <w:r>
        <w:rPr>
          <w:b/>
          <w:sz w:val="24"/>
        </w:rPr>
        <w:t>Таблица№2.</w:t>
      </w:r>
    </w:p>
    <w:p w:rsidR="0077347E" w:rsidRDefault="00C20B48">
      <w:pPr>
        <w:pStyle w:val="ac"/>
        <w:ind w:left="0" w:firstLine="0"/>
        <w:jc w:val="center"/>
        <w:rPr>
          <w:b/>
          <w:spacing w:val="-1"/>
        </w:rPr>
      </w:pPr>
      <w:proofErr w:type="spellStart"/>
      <w:r>
        <w:rPr>
          <w:b/>
          <w:spacing w:val="-1"/>
        </w:rPr>
        <w:t>Структураисодержание</w:t>
      </w:r>
      <w:proofErr w:type="spellEnd"/>
    </w:p>
    <w:p w:rsidR="0077347E" w:rsidRDefault="00C20B48">
      <w:pPr>
        <w:pStyle w:val="ac"/>
        <w:ind w:left="0" w:firstLine="0"/>
        <w:jc w:val="center"/>
        <w:rPr>
          <w:b/>
        </w:rPr>
      </w:pPr>
      <w:proofErr w:type="spellStart"/>
      <w:r>
        <w:rPr>
          <w:b/>
        </w:rPr>
        <w:t>функционально-содержательногокомпонентамодели</w:t>
      </w:r>
      <w:proofErr w:type="spellEnd"/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848"/>
        <w:gridCol w:w="2132"/>
        <w:gridCol w:w="2690"/>
        <w:gridCol w:w="1900"/>
      </w:tblGrid>
      <w:tr w:rsidR="0077347E">
        <w:trPr>
          <w:trHeight w:val="113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spacing w:before="150"/>
              <w:ind w:left="242" w:right="233" w:firstLin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Уровни</w:t>
            </w:r>
            <w:r>
              <w:rPr>
                <w:b/>
                <w:spacing w:val="-1"/>
                <w:sz w:val="24"/>
              </w:rPr>
              <w:t>управле-</w:t>
            </w:r>
            <w:r>
              <w:rPr>
                <w:b/>
                <w:sz w:val="24"/>
              </w:rPr>
              <w:t>ния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77347E">
            <w:pPr>
              <w:pStyle w:val="TableParagraph"/>
              <w:spacing w:before="1"/>
              <w:rPr>
                <w:sz w:val="25"/>
              </w:rPr>
            </w:pPr>
          </w:p>
          <w:p w:rsidR="0077347E" w:rsidRDefault="00C20B48">
            <w:pPr>
              <w:pStyle w:val="TableParagraph"/>
              <w:spacing w:before="1"/>
              <w:ind w:left="643" w:right="235" w:hanging="377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Региональ-ный</w:t>
            </w:r>
            <w:proofErr w:type="spellEnd"/>
            <w:proofErr w:type="gramEnd"/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77347E">
            <w:pPr>
              <w:pStyle w:val="TableParagraph"/>
              <w:spacing w:before="1"/>
              <w:rPr>
                <w:sz w:val="25"/>
              </w:rPr>
            </w:pPr>
          </w:p>
          <w:p w:rsidR="0077347E" w:rsidRDefault="00C20B48">
            <w:pPr>
              <w:pStyle w:val="TableParagraph"/>
              <w:spacing w:before="1"/>
              <w:ind w:left="778" w:right="232" w:hanging="519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Муниципаль-ный</w:t>
            </w:r>
            <w:proofErr w:type="spellEnd"/>
            <w:proofErr w:type="gramEnd"/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77347E">
            <w:pPr>
              <w:pStyle w:val="TableParagraph"/>
              <w:spacing w:before="1"/>
              <w:rPr>
                <w:sz w:val="25"/>
              </w:rPr>
            </w:pPr>
          </w:p>
          <w:p w:rsidR="0077347E" w:rsidRDefault="00C20B48">
            <w:pPr>
              <w:pStyle w:val="TableParagraph"/>
              <w:spacing w:before="1"/>
              <w:ind w:left="355" w:right="188" w:hanging="149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Общеобразователь-</w:t>
            </w:r>
            <w:r>
              <w:rPr>
                <w:b/>
                <w:sz w:val="24"/>
              </w:rPr>
              <w:t>наяорганизация</w:t>
            </w:r>
            <w:proofErr w:type="spellEnd"/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spacing w:before="150"/>
              <w:ind w:left="200" w:right="190" w:hanging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Первичныйдетскийкол-лектив</w:t>
            </w:r>
            <w:proofErr w:type="spellEnd"/>
          </w:p>
        </w:tc>
      </w:tr>
      <w:tr w:rsidR="0077347E">
        <w:trPr>
          <w:trHeight w:val="551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7347E" w:rsidRDefault="0077347E">
            <w:pPr>
              <w:pStyle w:val="TableParagraph"/>
              <w:rPr>
                <w:sz w:val="26"/>
              </w:rPr>
            </w:pPr>
          </w:p>
          <w:p w:rsidR="0077347E" w:rsidRDefault="0077347E">
            <w:pPr>
              <w:pStyle w:val="TableParagraph"/>
              <w:spacing w:before="7"/>
              <w:rPr>
                <w:sz w:val="24"/>
              </w:rPr>
            </w:pPr>
          </w:p>
          <w:p w:rsidR="0077347E" w:rsidRDefault="00C20B48">
            <w:pPr>
              <w:pStyle w:val="TableParagraph"/>
              <w:ind w:left="461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Функции</w:t>
            </w:r>
          </w:p>
        </w:tc>
        <w:tc>
          <w:tcPr>
            <w:tcW w:w="8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Целеполагания</w:t>
            </w:r>
            <w:proofErr w:type="gramStart"/>
            <w:r>
              <w:rPr>
                <w:b/>
                <w:spacing w:val="-1"/>
                <w:sz w:val="24"/>
              </w:rPr>
              <w:t>,</w:t>
            </w:r>
            <w:r>
              <w:rPr>
                <w:b/>
                <w:sz w:val="24"/>
              </w:rPr>
              <w:t>с</w:t>
            </w:r>
            <w:proofErr w:type="gramEnd"/>
            <w:r>
              <w:rPr>
                <w:b/>
                <w:sz w:val="24"/>
              </w:rPr>
              <w:t>тимулирующая,координирующая</w:t>
            </w:r>
            <w:proofErr w:type="spellEnd"/>
            <w:r>
              <w:rPr>
                <w:b/>
                <w:sz w:val="24"/>
              </w:rPr>
              <w:t>,</w:t>
            </w:r>
          </w:p>
          <w:p w:rsidR="0077347E" w:rsidRDefault="00C20B48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контролирующая</w:t>
            </w:r>
            <w:proofErr w:type="gramStart"/>
            <w:r>
              <w:rPr>
                <w:b/>
                <w:sz w:val="24"/>
              </w:rPr>
              <w:t>,а</w:t>
            </w:r>
            <w:proofErr w:type="gramEnd"/>
            <w:r>
              <w:rPr>
                <w:b/>
                <w:sz w:val="24"/>
              </w:rPr>
              <w:t>налитическая</w:t>
            </w:r>
            <w:proofErr w:type="spellEnd"/>
          </w:p>
        </w:tc>
      </w:tr>
      <w:tr w:rsidR="0077347E">
        <w:trPr>
          <w:trHeight w:val="138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7347E" w:rsidRDefault="0077347E"/>
        </w:tc>
        <w:tc>
          <w:tcPr>
            <w:tcW w:w="6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77347E">
            <w:pPr>
              <w:pStyle w:val="TableParagraph"/>
              <w:spacing w:before="4"/>
              <w:rPr>
                <w:sz w:val="35"/>
              </w:rPr>
            </w:pPr>
          </w:p>
          <w:p w:rsidR="0077347E" w:rsidRDefault="00C20B48">
            <w:pPr>
              <w:pStyle w:val="TableParagraph"/>
              <w:ind w:left="1836" w:right="1282" w:hanging="55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Организационная, </w:t>
            </w:r>
            <w:proofErr w:type="spellStart"/>
            <w:r>
              <w:rPr>
                <w:sz w:val="24"/>
              </w:rPr>
              <w:t>информационная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ланово-прогностическая</w:t>
            </w:r>
            <w:proofErr w:type="spellEnd"/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ind w:left="188" w:right="177" w:firstLine="36"/>
              <w:jc w:val="center"/>
              <w:rPr>
                <w:spacing w:val="-1"/>
                <w:sz w:val="24"/>
              </w:rPr>
            </w:pPr>
            <w:proofErr w:type="spellStart"/>
            <w:r>
              <w:rPr>
                <w:sz w:val="24"/>
              </w:rPr>
              <w:t>Регулятивно-коррекцион-</w:t>
            </w:r>
            <w:r>
              <w:rPr>
                <w:spacing w:val="-1"/>
                <w:sz w:val="24"/>
              </w:rPr>
              <w:t>ная</w:t>
            </w:r>
            <w:proofErr w:type="spellEnd"/>
            <w:r>
              <w:rPr>
                <w:spacing w:val="-1"/>
                <w:sz w:val="24"/>
              </w:rPr>
              <w:t>,</w:t>
            </w:r>
          </w:p>
          <w:p w:rsidR="0077347E" w:rsidRDefault="00C20B48">
            <w:pPr>
              <w:pStyle w:val="TableParagraph"/>
              <w:ind w:left="188" w:right="177" w:firstLine="36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поддерж</w:t>
            </w:r>
            <w:r>
              <w:rPr>
                <w:sz w:val="24"/>
              </w:rPr>
              <w:t>киребенкаи</w:t>
            </w:r>
            <w:proofErr w:type="spellEnd"/>
          </w:p>
          <w:p w:rsidR="0077347E" w:rsidRDefault="00C20B48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семьи</w:t>
            </w:r>
          </w:p>
        </w:tc>
      </w:tr>
      <w:tr w:rsidR="0077347E">
        <w:trPr>
          <w:trHeight w:val="551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7347E" w:rsidRDefault="0077347E">
            <w:pPr>
              <w:pStyle w:val="TableParagraph"/>
              <w:spacing w:before="3"/>
              <w:rPr>
                <w:sz w:val="38"/>
              </w:rPr>
            </w:pPr>
          </w:p>
          <w:p w:rsidR="0077347E" w:rsidRDefault="00C20B48">
            <w:pPr>
              <w:pStyle w:val="TableParagraph"/>
              <w:spacing w:line="252" w:lineRule="auto"/>
              <w:ind w:left="237" w:right="218" w:hanging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Направления</w:t>
            </w:r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8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jc w:val="center"/>
              <w:rPr>
                <w:b/>
                <w:spacing w:val="-12"/>
                <w:sz w:val="24"/>
              </w:rPr>
            </w:pPr>
            <w:proofErr w:type="spellStart"/>
            <w:r>
              <w:rPr>
                <w:b/>
                <w:sz w:val="24"/>
              </w:rPr>
              <w:t>Диагностическое</w:t>
            </w:r>
            <w:proofErr w:type="gramStart"/>
            <w:r>
              <w:rPr>
                <w:b/>
                <w:sz w:val="24"/>
              </w:rPr>
              <w:t>,к</w:t>
            </w:r>
            <w:proofErr w:type="gramEnd"/>
            <w:r>
              <w:rPr>
                <w:b/>
                <w:sz w:val="24"/>
              </w:rPr>
              <w:t>оординациявзаимодействия;научно-методическое</w:t>
            </w:r>
            <w:proofErr w:type="spellEnd"/>
          </w:p>
          <w:p w:rsidR="0077347E" w:rsidRDefault="00C20B48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обеспечениепрофессиональногоразвитияпедагогов</w:t>
            </w:r>
            <w:proofErr w:type="spellEnd"/>
            <w:r>
              <w:rPr>
                <w:b/>
                <w:sz w:val="24"/>
              </w:rPr>
              <w:t xml:space="preserve"> (курсы повышения квалификации, семинары, конференции, открытые сессии, </w:t>
            </w:r>
            <w:proofErr w:type="spellStart"/>
            <w:r>
              <w:rPr>
                <w:b/>
                <w:sz w:val="24"/>
              </w:rPr>
              <w:t>нетворкинги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77347E">
        <w:trPr>
          <w:trHeight w:val="1379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7347E" w:rsidRDefault="0077347E"/>
        </w:tc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ind w:right="2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Экспертиза опыта, выявление </w:t>
            </w:r>
            <w:proofErr w:type="spellStart"/>
            <w:r>
              <w:rPr>
                <w:sz w:val="24"/>
              </w:rPr>
              <w:t>итиражирование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лучших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инклюзивныхпрактик</w:t>
            </w:r>
            <w:proofErr w:type="spellEnd"/>
            <w:r>
              <w:rPr>
                <w:sz w:val="24"/>
              </w:rPr>
              <w:t xml:space="preserve"> (конкурс «Учитель года»/»Дефектолог года», «Логопед года»/»Лучшая инклюзивная школа»)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ind w:left="135" w:right="13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Взаимодействие </w:t>
            </w:r>
            <w:proofErr w:type="spellStart"/>
            <w:r>
              <w:rPr>
                <w:sz w:val="24"/>
              </w:rPr>
              <w:t>педа-гогов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специалистов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сихолого</w:t>
            </w:r>
            <w:proofErr w:type="spellEnd"/>
            <w:r>
              <w:rPr>
                <w:sz w:val="24"/>
              </w:rPr>
              <w:t>-</w:t>
            </w:r>
          </w:p>
          <w:p w:rsidR="0077347E" w:rsidRDefault="00C20B48">
            <w:pPr>
              <w:pStyle w:val="TableParagraph"/>
              <w:spacing w:line="270" w:lineRule="atLeast"/>
              <w:ind w:left="135" w:right="12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педагогическое </w:t>
            </w:r>
            <w:proofErr w:type="spellStart"/>
            <w:proofErr w:type="gramStart"/>
            <w:r>
              <w:rPr>
                <w:sz w:val="24"/>
              </w:rPr>
              <w:t>со-провождение</w:t>
            </w:r>
            <w:proofErr w:type="spellEnd"/>
            <w:proofErr w:type="gramEnd"/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ind w:left="166" w:right="1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Социализацияи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адаптация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заимодейст</w:t>
            </w:r>
            <w:proofErr w:type="spellEnd"/>
            <w:r>
              <w:rPr>
                <w:sz w:val="24"/>
              </w:rPr>
              <w:t>-</w:t>
            </w:r>
          </w:p>
          <w:p w:rsidR="0077347E" w:rsidRDefault="00C20B48">
            <w:pPr>
              <w:pStyle w:val="TableParagraph"/>
              <w:spacing w:line="270" w:lineRule="atLeast"/>
              <w:ind w:left="166" w:right="1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виесродите-лями</w:t>
            </w:r>
            <w:proofErr w:type="spellEnd"/>
          </w:p>
        </w:tc>
      </w:tr>
      <w:tr w:rsidR="0077347E">
        <w:trPr>
          <w:trHeight w:val="455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7347E" w:rsidRDefault="0077347E">
            <w:pPr>
              <w:pStyle w:val="TableParagraph"/>
              <w:spacing w:before="3"/>
              <w:rPr>
                <w:sz w:val="38"/>
              </w:rPr>
            </w:pPr>
          </w:p>
          <w:p w:rsidR="0077347E" w:rsidRDefault="00C20B48">
            <w:pPr>
              <w:pStyle w:val="TableParagraph"/>
              <w:spacing w:line="252" w:lineRule="auto"/>
              <w:ind w:left="230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 </w:t>
            </w:r>
            <w:proofErr w:type="spellStart"/>
            <w:proofErr w:type="gramStart"/>
            <w:r>
              <w:rPr>
                <w:b/>
                <w:sz w:val="24"/>
              </w:rPr>
              <w:t>дея-</w:t>
            </w:r>
            <w:r>
              <w:rPr>
                <w:b/>
                <w:spacing w:val="-1"/>
                <w:sz w:val="24"/>
              </w:rPr>
              <w:t>тельности</w:t>
            </w:r>
            <w:proofErr w:type="spellEnd"/>
            <w:proofErr w:type="gramEnd"/>
          </w:p>
        </w:tc>
        <w:tc>
          <w:tcPr>
            <w:tcW w:w="8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spacing w:before="82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Нормативноеправовоеобеспечение</w:t>
            </w:r>
            <w:proofErr w:type="gramStart"/>
            <w:r>
              <w:rPr>
                <w:b/>
                <w:sz w:val="24"/>
              </w:rPr>
              <w:t>,п</w:t>
            </w:r>
            <w:proofErr w:type="gramEnd"/>
            <w:r>
              <w:rPr>
                <w:b/>
                <w:sz w:val="24"/>
              </w:rPr>
              <w:t>роектирование,планирование,анализ</w:t>
            </w:r>
          </w:p>
        </w:tc>
      </w:tr>
      <w:tr w:rsidR="0077347E">
        <w:trPr>
          <w:trHeight w:val="1103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7347E" w:rsidRDefault="0077347E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Научно-</w:t>
            </w:r>
            <w:r>
              <w:rPr>
                <w:spacing w:val="-1"/>
                <w:sz w:val="24"/>
              </w:rPr>
              <w:t>методическая</w:t>
            </w:r>
            <w:proofErr w:type="gramStart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>э</w:t>
            </w:r>
            <w:proofErr w:type="gramEnd"/>
            <w:r>
              <w:rPr>
                <w:sz w:val="24"/>
              </w:rPr>
              <w:t>кспертная</w:t>
            </w:r>
            <w:proofErr w:type="spellEnd"/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Методическая, </w:t>
            </w:r>
            <w:r>
              <w:rPr>
                <w:spacing w:val="-1"/>
                <w:sz w:val="24"/>
              </w:rPr>
              <w:t>инновационная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Инновационная,</w:t>
            </w:r>
          </w:p>
          <w:p w:rsidR="0077347E" w:rsidRDefault="00C20B4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ис</w:t>
            </w:r>
            <w:r>
              <w:rPr>
                <w:spacing w:val="-2"/>
                <w:sz w:val="24"/>
              </w:rPr>
              <w:t xml:space="preserve">следовательская, </w:t>
            </w:r>
            <w:r>
              <w:rPr>
                <w:spacing w:val="-1"/>
                <w:sz w:val="24"/>
              </w:rPr>
              <w:t xml:space="preserve">консультационная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7E" w:rsidRDefault="00C20B4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Учебная,</w:t>
            </w:r>
          </w:p>
          <w:p w:rsidR="0077347E" w:rsidRDefault="00C20B48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воспитательная</w:t>
            </w:r>
            <w:proofErr w:type="gramStart"/>
            <w:r>
              <w:rPr>
                <w:sz w:val="24"/>
              </w:rPr>
              <w:t>,з</w:t>
            </w:r>
            <w:proofErr w:type="gramEnd"/>
            <w:r>
              <w:rPr>
                <w:sz w:val="24"/>
              </w:rPr>
              <w:t>доровье</w:t>
            </w:r>
            <w:proofErr w:type="spellEnd"/>
            <w:r>
              <w:rPr>
                <w:sz w:val="24"/>
              </w:rPr>
              <w:t>-</w:t>
            </w:r>
          </w:p>
          <w:p w:rsidR="0077347E" w:rsidRDefault="00C20B4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сбережения</w:t>
            </w:r>
          </w:p>
        </w:tc>
      </w:tr>
    </w:tbl>
    <w:p w:rsidR="0077347E" w:rsidRDefault="0077347E">
      <w:pPr>
        <w:sectPr w:rsidR="0077347E">
          <w:footerReference w:type="default" r:id="rId10"/>
          <w:pgSz w:w="11901" w:h="16840"/>
          <w:pgMar w:top="964" w:right="851" w:bottom="851" w:left="964" w:header="0" w:footer="1174" w:gutter="0"/>
          <w:cols w:space="720"/>
        </w:sectPr>
      </w:pPr>
    </w:p>
    <w:p w:rsidR="0077347E" w:rsidRDefault="00C20B4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С</w:t>
      </w:r>
      <w:r>
        <w:rPr>
          <w:i/>
          <w:sz w:val="28"/>
        </w:rPr>
        <w:t xml:space="preserve">одержание многоуровневого управления разрабатывалось </w:t>
      </w:r>
      <w:r>
        <w:rPr>
          <w:sz w:val="28"/>
        </w:rPr>
        <w:t xml:space="preserve">в процессе </w:t>
      </w:r>
      <w:proofErr w:type="spellStart"/>
      <w:r>
        <w:rPr>
          <w:i/>
          <w:sz w:val="28"/>
        </w:rPr>
        <w:t>развитиярегиональной</w:t>
      </w:r>
      <w:proofErr w:type="spellEnd"/>
      <w:r>
        <w:rPr>
          <w:i/>
          <w:sz w:val="28"/>
        </w:rPr>
        <w:t xml:space="preserve"> системы инклюзивного образования, оно </w:t>
      </w:r>
      <w:r>
        <w:rPr>
          <w:sz w:val="28"/>
        </w:rPr>
        <w:t xml:space="preserve">выступает </w:t>
      </w:r>
      <w:proofErr w:type="spellStart"/>
      <w:r>
        <w:rPr>
          <w:sz w:val="28"/>
        </w:rPr>
        <w:t>продуктом</w:t>
      </w:r>
      <w:r>
        <w:rPr>
          <w:i/>
          <w:sz w:val="28"/>
        </w:rPr>
        <w:t>координации</w:t>
      </w:r>
      <w:proofErr w:type="spellEnd"/>
      <w:r>
        <w:rPr>
          <w:i/>
          <w:sz w:val="28"/>
        </w:rPr>
        <w:t xml:space="preserve"> и взаимодействия субъектов управления, </w:t>
      </w:r>
      <w:proofErr w:type="spellStart"/>
      <w:r>
        <w:rPr>
          <w:i/>
          <w:sz w:val="28"/>
        </w:rPr>
        <w:t>научно-методическогообеспечения</w:t>
      </w:r>
      <w:proofErr w:type="spellEnd"/>
      <w:r>
        <w:rPr>
          <w:i/>
          <w:sz w:val="28"/>
        </w:rPr>
        <w:t xml:space="preserve">. </w:t>
      </w:r>
      <w:r>
        <w:rPr>
          <w:sz w:val="28"/>
        </w:rPr>
        <w:t xml:space="preserve">Продуктом являются и отношения, и целевые установки непосредственных участников взаимодействия и координации, их мотивы, ценностные ориентации, способы сотрудничества. Благодаря координации обеспечивается упорядоченность действий субъектов разных уровней в </w:t>
      </w:r>
      <w:proofErr w:type="spellStart"/>
      <w:r>
        <w:rPr>
          <w:sz w:val="28"/>
        </w:rPr>
        <w:t>достижениипоставленной</w:t>
      </w:r>
      <w:proofErr w:type="spellEnd"/>
      <w:r>
        <w:rPr>
          <w:sz w:val="28"/>
        </w:rPr>
        <w:t xml:space="preserve"> общей цели, а научно-методическое обеспечение способствуетсозданиюнаучно-методическойосновыразвитияинклюзивногообразования посредством разработки концептуальных подходов к развитию инклюзии, </w:t>
      </w:r>
      <w:proofErr w:type="spellStart"/>
      <w:r>
        <w:rPr>
          <w:sz w:val="28"/>
        </w:rPr>
        <w:t>организацииэкспериментальных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исследований</w:t>
      </w:r>
      <w:proofErr w:type="gramStart"/>
      <w:r>
        <w:rPr>
          <w:sz w:val="28"/>
        </w:rPr>
        <w:t>,п</w:t>
      </w:r>
      <w:proofErr w:type="gramEnd"/>
      <w:r>
        <w:rPr>
          <w:sz w:val="28"/>
        </w:rPr>
        <w:t>роектов</w:t>
      </w:r>
      <w:proofErr w:type="spellEnd"/>
      <w:r>
        <w:rPr>
          <w:sz w:val="28"/>
        </w:rPr>
        <w:t>.</w:t>
      </w:r>
    </w:p>
    <w:p w:rsidR="0077347E" w:rsidRDefault="0077347E">
      <w:pPr>
        <w:spacing w:line="360" w:lineRule="auto"/>
        <w:ind w:firstLine="709"/>
        <w:jc w:val="both"/>
        <w:rPr>
          <w:sz w:val="28"/>
        </w:rPr>
      </w:pPr>
    </w:p>
    <w:p w:rsidR="0077347E" w:rsidRDefault="00C20B48">
      <w:pPr>
        <w:pStyle w:val="ac"/>
        <w:numPr>
          <w:ilvl w:val="0"/>
          <w:numId w:val="3"/>
        </w:numPr>
        <w:tabs>
          <w:tab w:val="left" w:pos="1134"/>
        </w:tabs>
        <w:spacing w:line="360" w:lineRule="auto"/>
        <w:ind w:left="357" w:hanging="357"/>
        <w:jc w:val="center"/>
        <w:rPr>
          <w:b/>
          <w:i/>
          <w:spacing w:val="11"/>
        </w:rPr>
      </w:pPr>
      <w:r>
        <w:rPr>
          <w:b/>
          <w:i/>
        </w:rPr>
        <w:t>Организационный</w:t>
      </w:r>
      <w:r>
        <w:rPr>
          <w:b/>
          <w:i/>
          <w:spacing w:val="76"/>
        </w:rPr>
        <w:t>.</w:t>
      </w:r>
    </w:p>
    <w:p w:rsidR="0077347E" w:rsidRDefault="00C20B48">
      <w:pPr>
        <w:pStyle w:val="ac"/>
        <w:spacing w:line="360" w:lineRule="auto"/>
        <w:ind w:left="0" w:firstLine="709"/>
      </w:pPr>
      <w:r>
        <w:rPr>
          <w:b/>
          <w:i/>
        </w:rPr>
        <w:t xml:space="preserve">Организационный компонент модели связан </w:t>
      </w:r>
      <w:r>
        <w:t xml:space="preserve">с обеспечением выявленных выше условий, а также включает средства их создания, которые представлены в таблице №3. Для этого используются общие формы: </w:t>
      </w:r>
      <w:proofErr w:type="spellStart"/>
      <w:r>
        <w:rPr>
          <w:i/>
        </w:rPr>
        <w:t>совещание</w:t>
      </w:r>
      <w:proofErr w:type="gramStart"/>
      <w:r>
        <w:rPr>
          <w:i/>
        </w:rPr>
        <w:t>,к</w:t>
      </w:r>
      <w:proofErr w:type="gramEnd"/>
      <w:r>
        <w:rPr>
          <w:i/>
        </w:rPr>
        <w:t>онференция</w:t>
      </w:r>
      <w:proofErr w:type="spellEnd"/>
      <w:r>
        <w:rPr>
          <w:i/>
        </w:rPr>
        <w:t>, семинар, проблемная группа; общие методы: педагогическоенаблюдение,проблемнаяситуация,рефлексия,сравнение,сопоставление,анализ и др.</w:t>
      </w:r>
      <w:r>
        <w:t xml:space="preserve"> Они применяются на всех уровнях управления развитием региональной системы инклюзивного образования. Проектные технологии, кооперативное обучение и др. способствуют конструктивному взаимодействию </w:t>
      </w:r>
      <w:proofErr w:type="spellStart"/>
      <w:r>
        <w:t>навсех</w:t>
      </w:r>
      <w:proofErr w:type="spellEnd"/>
      <w:r>
        <w:t xml:space="preserve"> уровнях управления, позволяют выбрать оптимальный способ </w:t>
      </w:r>
      <w:proofErr w:type="spellStart"/>
      <w:r>
        <w:t>деятельностидля</w:t>
      </w:r>
      <w:proofErr w:type="spellEnd"/>
      <w:r>
        <w:t xml:space="preserve"> достижения </w:t>
      </w:r>
      <w:proofErr w:type="spellStart"/>
      <w:r>
        <w:t>общихцелей</w:t>
      </w:r>
      <w:proofErr w:type="spellEnd"/>
      <w:r>
        <w:t xml:space="preserve"> </w:t>
      </w:r>
      <w:proofErr w:type="spellStart"/>
      <w:r>
        <w:t>изадач</w:t>
      </w:r>
      <w:proofErr w:type="spellEnd"/>
      <w:r>
        <w:t>.</w:t>
      </w:r>
    </w:p>
    <w:p w:rsidR="0077347E" w:rsidRDefault="0077347E">
      <w:pPr>
        <w:pStyle w:val="ac"/>
        <w:spacing w:before="115" w:line="456" w:lineRule="auto"/>
        <w:ind w:left="1102" w:right="208" w:firstLine="7276"/>
        <w:jc w:val="left"/>
        <w:rPr>
          <w:spacing w:val="-1"/>
        </w:rPr>
      </w:pPr>
    </w:p>
    <w:p w:rsidR="0077347E" w:rsidRDefault="0077347E">
      <w:pPr>
        <w:pStyle w:val="ac"/>
        <w:spacing w:before="115" w:line="456" w:lineRule="auto"/>
        <w:ind w:left="1102" w:right="208" w:firstLine="7276"/>
        <w:jc w:val="left"/>
        <w:rPr>
          <w:spacing w:val="-1"/>
        </w:rPr>
      </w:pPr>
    </w:p>
    <w:p w:rsidR="0077347E" w:rsidRDefault="0077347E">
      <w:pPr>
        <w:pStyle w:val="ac"/>
        <w:spacing w:before="115" w:line="456" w:lineRule="auto"/>
        <w:ind w:left="1102" w:right="208" w:firstLine="7276"/>
        <w:jc w:val="left"/>
        <w:rPr>
          <w:spacing w:val="-1"/>
        </w:rPr>
      </w:pPr>
    </w:p>
    <w:p w:rsidR="0077347E" w:rsidRDefault="0077347E">
      <w:pPr>
        <w:pStyle w:val="ac"/>
        <w:spacing w:before="115" w:line="456" w:lineRule="auto"/>
        <w:ind w:left="1102" w:right="208" w:firstLine="7276"/>
        <w:jc w:val="left"/>
        <w:rPr>
          <w:spacing w:val="-1"/>
        </w:rPr>
      </w:pPr>
    </w:p>
    <w:p w:rsidR="0077347E" w:rsidRDefault="0077347E">
      <w:pPr>
        <w:pStyle w:val="ac"/>
        <w:spacing w:before="115" w:line="456" w:lineRule="auto"/>
        <w:ind w:left="1102" w:right="208" w:firstLine="7276"/>
        <w:jc w:val="left"/>
        <w:rPr>
          <w:spacing w:val="-1"/>
        </w:rPr>
      </w:pPr>
    </w:p>
    <w:p w:rsidR="0077347E" w:rsidRDefault="00C20B48">
      <w:pPr>
        <w:pStyle w:val="ac"/>
        <w:spacing w:before="67"/>
        <w:ind w:left="0" w:right="226" w:firstLine="0"/>
        <w:jc w:val="right"/>
        <w:rPr>
          <w:b/>
          <w:sz w:val="24"/>
        </w:rPr>
      </w:pPr>
      <w:r>
        <w:rPr>
          <w:b/>
          <w:sz w:val="24"/>
        </w:rPr>
        <w:t>Таблица№3.</w:t>
      </w:r>
    </w:p>
    <w:p w:rsidR="0077347E" w:rsidRDefault="00393F0D">
      <w:pPr>
        <w:pStyle w:val="ac"/>
        <w:spacing w:before="115" w:line="456" w:lineRule="auto"/>
        <w:ind w:left="1102" w:right="208" w:firstLine="0"/>
        <w:jc w:val="left"/>
        <w:rPr>
          <w:b/>
        </w:rPr>
      </w:pPr>
      <w:bookmarkStart w:id="0" w:name="_GoBack"/>
      <w:bookmarkEnd w:id="0"/>
      <w:r w:rsidRPr="00393F0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icture 1" o:spid="_x0000_s1026" type="#_x0000_t202" style="position:absolute;left:0;text-align:left;margin-left:59.7pt;margin-top:27.25pt;width:499.3pt;height:488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/>
                  </w:tblPr>
                  <w:tblGrid>
                    <w:gridCol w:w="1425"/>
                    <w:gridCol w:w="1720"/>
                    <w:gridCol w:w="1978"/>
                    <w:gridCol w:w="2495"/>
                    <w:gridCol w:w="2393"/>
                  </w:tblGrid>
                  <w:tr w:rsidR="0077347E">
                    <w:trPr>
                      <w:trHeight w:val="827"/>
                    </w:trPr>
                    <w:tc>
                      <w:tcPr>
                        <w:tcW w:w="1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7347E" w:rsidRDefault="00C20B48">
                        <w:pPr>
                          <w:pStyle w:val="TableParagraph"/>
                          <w:ind w:left="113" w:hanging="4"/>
                          <w:jc w:val="center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Уровни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управле-</w:t>
                        </w:r>
                        <w:r>
                          <w:rPr>
                            <w:b/>
                            <w:sz w:val="24"/>
                          </w:rPr>
                          <w:t>ния</w:t>
                        </w:r>
                        <w:proofErr w:type="spellEnd"/>
                      </w:p>
                    </w:tc>
                    <w:tc>
                      <w:tcPr>
                        <w:tcW w:w="1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7347E" w:rsidRDefault="00C20B48">
                        <w:pPr>
                          <w:pStyle w:val="TableParagraph"/>
                          <w:ind w:left="113" w:hanging="38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 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Региональ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>-</w:t>
                        </w:r>
                      </w:p>
                      <w:p w:rsidR="0077347E" w:rsidRDefault="00C20B48">
                        <w:pPr>
                          <w:pStyle w:val="TableParagraph"/>
                          <w:ind w:left="113" w:hanging="380"/>
                          <w:jc w:val="center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ный</w:t>
                        </w:r>
                        <w:proofErr w:type="spellEnd"/>
                      </w:p>
                    </w:tc>
                    <w:tc>
                      <w:tcPr>
                        <w:tcW w:w="19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7347E" w:rsidRDefault="00C20B48">
                        <w:pPr>
                          <w:pStyle w:val="TableParagraph"/>
                          <w:ind w:left="113" w:hanging="51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  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Муниципаль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>-</w:t>
                        </w:r>
                      </w:p>
                      <w:p w:rsidR="0077347E" w:rsidRDefault="00C20B48">
                        <w:pPr>
                          <w:pStyle w:val="TableParagraph"/>
                          <w:ind w:left="113" w:hanging="519"/>
                          <w:jc w:val="center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ный</w:t>
                        </w:r>
                        <w:proofErr w:type="spellEnd"/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7347E" w:rsidRDefault="00C20B48">
                        <w:pPr>
                          <w:pStyle w:val="TableParagraph"/>
                          <w:ind w:left="10" w:hanging="10"/>
                          <w:jc w:val="center"/>
                          <w:rPr>
                            <w:b/>
                            <w:sz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sz w:val="24"/>
                          </w:rPr>
                          <w:t>Общеобразова-тельная</w:t>
                        </w:r>
                        <w:proofErr w:type="spellEnd"/>
                        <w:proofErr w:type="gramEnd"/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  <w:p w:rsidR="0077347E" w:rsidRDefault="00C20B48">
                        <w:pPr>
                          <w:pStyle w:val="TableParagraph"/>
                          <w:ind w:left="10" w:hanging="1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организация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7347E" w:rsidRDefault="00C20B48">
                        <w:pPr>
                          <w:pStyle w:val="TableParagraph"/>
                          <w:ind w:left="24" w:hanging="2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Первичный</w:t>
                        </w:r>
                      </w:p>
                      <w:p w:rsidR="0077347E" w:rsidRDefault="00C20B48">
                        <w:pPr>
                          <w:pStyle w:val="TableParagraph"/>
                          <w:ind w:left="24" w:hanging="24"/>
                          <w:jc w:val="center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детскийколлектив</w:t>
                        </w:r>
                        <w:proofErr w:type="spellEnd"/>
                      </w:p>
                    </w:tc>
                  </w:tr>
                  <w:tr w:rsidR="0077347E">
                    <w:trPr>
                      <w:trHeight w:val="249"/>
                    </w:trPr>
                    <w:tc>
                      <w:tcPr>
                        <w:tcW w:w="10011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7347E" w:rsidRDefault="00C20B48">
                        <w:pPr>
                          <w:pStyle w:val="TableParagraph"/>
                          <w:jc w:val="center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pacing w:val="-1"/>
                            <w:sz w:val="24"/>
                          </w:rPr>
                          <w:t>Организационно-педагогические</w:t>
                        </w:r>
                        <w:r>
                          <w:rPr>
                            <w:b/>
                            <w:sz w:val="24"/>
                          </w:rPr>
                          <w:t>условия</w:t>
                        </w:r>
                        <w:proofErr w:type="spellEnd"/>
                      </w:p>
                    </w:tc>
                  </w:tr>
                  <w:tr w:rsidR="0077347E">
                    <w:trPr>
                      <w:trHeight w:val="1240"/>
                    </w:trPr>
                    <w:tc>
                      <w:tcPr>
                        <w:tcW w:w="10011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7347E" w:rsidRDefault="00C20B48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3351"/>
                          </w:tabs>
                          <w:ind w:left="238" w:hanging="238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24"/>
                          </w:rPr>
                          <w:t>Мониторингрезультативности</w:t>
                        </w:r>
                        <w:proofErr w:type="spellEnd"/>
                      </w:p>
                      <w:p w:rsidR="0077347E" w:rsidRDefault="00C20B48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3212"/>
                          </w:tabs>
                          <w:ind w:left="238" w:hanging="238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Многоуровневоепроектирование</w:t>
                        </w:r>
                        <w:proofErr w:type="spellEnd"/>
                      </w:p>
                      <w:p w:rsidR="0077347E" w:rsidRDefault="00C20B48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1865"/>
                          </w:tabs>
                          <w:ind w:left="238" w:hanging="238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НепрерывнаяподготовкапедагоговкработевусловияхИО</w:t>
                        </w:r>
                        <w:proofErr w:type="spellEnd"/>
                      </w:p>
                      <w:p w:rsidR="0077347E" w:rsidRDefault="00C20B48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3135"/>
                          </w:tabs>
                          <w:ind w:left="238" w:hanging="238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24"/>
                          </w:rPr>
                          <w:t>Научно-методическое</w:t>
                        </w:r>
                        <w:r>
                          <w:rPr>
                            <w:sz w:val="24"/>
                          </w:rPr>
                          <w:t>обеспечение</w:t>
                        </w:r>
                        <w:proofErr w:type="spellEnd"/>
                      </w:p>
                      <w:p w:rsidR="0077347E" w:rsidRDefault="00C20B48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3286"/>
                          </w:tabs>
                          <w:ind w:left="238" w:hanging="238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Взаимодействиеикоординация</w:t>
                        </w:r>
                        <w:proofErr w:type="spellEnd"/>
                      </w:p>
                      <w:p w:rsidR="0077347E" w:rsidRDefault="0077347E">
                        <w:pPr>
                          <w:pStyle w:val="TableParagraph"/>
                          <w:tabs>
                            <w:tab w:val="left" w:pos="3286"/>
                          </w:tabs>
                          <w:rPr>
                            <w:sz w:val="24"/>
                          </w:rPr>
                        </w:pPr>
                      </w:p>
                    </w:tc>
                  </w:tr>
                  <w:tr w:rsidR="0077347E">
                    <w:trPr>
                      <w:trHeight w:val="249"/>
                    </w:trPr>
                    <w:tc>
                      <w:tcPr>
                        <w:tcW w:w="10011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7347E" w:rsidRDefault="00C20B48">
                        <w:pPr>
                          <w:pStyle w:val="TableParagraph"/>
                          <w:jc w:val="center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Организационно-педагогическиесредства</w:t>
                        </w:r>
                        <w:proofErr w:type="spellEnd"/>
                      </w:p>
                    </w:tc>
                  </w:tr>
                  <w:tr w:rsidR="0077347E">
                    <w:trPr>
                      <w:trHeight w:val="275"/>
                    </w:trPr>
                    <w:tc>
                      <w:tcPr>
                        <w:tcW w:w="142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extDirection w:val="btLr"/>
                      </w:tcPr>
                      <w:p w:rsidR="0077347E" w:rsidRDefault="0077347E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77347E" w:rsidRDefault="0077347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7347E" w:rsidRDefault="00C20B48">
                        <w:pPr>
                          <w:pStyle w:val="TableParagraph"/>
                          <w:ind w:left="7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Формы</w:t>
                        </w:r>
                      </w:p>
                    </w:tc>
                    <w:tc>
                      <w:tcPr>
                        <w:tcW w:w="8586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7347E" w:rsidRDefault="00C20B48">
                        <w:pPr>
                          <w:pStyle w:val="TableParagraph"/>
                          <w:jc w:val="center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Совещание</w:t>
                        </w:r>
                        <w:proofErr w:type="gramStart"/>
                        <w:r>
                          <w:rPr>
                            <w:b/>
                            <w:sz w:val="24"/>
                          </w:rPr>
                          <w:t>,к</w:t>
                        </w:r>
                        <w:proofErr w:type="gramEnd"/>
                        <w:r>
                          <w:rPr>
                            <w:b/>
                            <w:sz w:val="24"/>
                          </w:rPr>
                          <w:t>онференция,семинар,проблемнаягруппа</w:t>
                        </w:r>
                        <w:proofErr w:type="spellEnd"/>
                      </w:p>
                    </w:tc>
                  </w:tr>
                  <w:tr w:rsidR="0077347E">
                    <w:trPr>
                      <w:trHeight w:val="1931"/>
                    </w:trPr>
                    <w:tc>
                      <w:tcPr>
                        <w:tcW w:w="142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extDirection w:val="btLr"/>
                      </w:tcPr>
                      <w:p w:rsidR="0077347E" w:rsidRDefault="0077347E"/>
                    </w:tc>
                    <w:tc>
                      <w:tcPr>
                        <w:tcW w:w="369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7347E" w:rsidRDefault="00C20B48">
                        <w:pPr>
                          <w:pStyle w:val="TableParagraph"/>
                          <w:ind w:left="175" w:right="16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Инновационный проект,</w:t>
                        </w:r>
                      </w:p>
                      <w:p w:rsidR="0077347E" w:rsidRDefault="00C20B48">
                        <w:pPr>
                          <w:pStyle w:val="TableParagraph"/>
                          <w:ind w:left="175" w:right="16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мастер-класс, педагогическая мастерская, диспут, банк </w:t>
                        </w:r>
                        <w:proofErr w:type="spellStart"/>
                        <w:r>
                          <w:rPr>
                            <w:sz w:val="24"/>
                          </w:rPr>
                          <w:t>лучшихинклюзивных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практик, </w:t>
                        </w:r>
                        <w:proofErr w:type="spellStart"/>
                        <w:r>
                          <w:rPr>
                            <w:sz w:val="24"/>
                          </w:rPr>
                          <w:t>ресурсныйцентр</w:t>
                        </w:r>
                        <w:proofErr w:type="gramStart"/>
                        <w:r>
                          <w:rPr>
                            <w:sz w:val="24"/>
                          </w:rPr>
                          <w:t>,и</w:t>
                        </w:r>
                        <w:proofErr w:type="gramEnd"/>
                        <w:r>
                          <w:rPr>
                            <w:sz w:val="24"/>
                          </w:rPr>
                          <w:t>нновационная</w:t>
                        </w:r>
                        <w:proofErr w:type="spellEnd"/>
                      </w:p>
                      <w:p w:rsidR="0077347E" w:rsidRDefault="00C20B48">
                        <w:pPr>
                          <w:pStyle w:val="TableParagraph"/>
                          <w:ind w:left="175" w:right="164"/>
                          <w:jc w:val="center"/>
                          <w:rPr>
                            <w:spacing w:val="-11"/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площадка</w:t>
                        </w:r>
                        <w:proofErr w:type="gramStart"/>
                        <w:r>
                          <w:rPr>
                            <w:sz w:val="24"/>
                          </w:rPr>
                          <w:t>,м</w:t>
                        </w:r>
                        <w:proofErr w:type="gramEnd"/>
                        <w:r>
                          <w:rPr>
                            <w:sz w:val="24"/>
                          </w:rPr>
                          <w:t>етодический</w:t>
                        </w:r>
                        <w:proofErr w:type="spellEnd"/>
                      </w:p>
                      <w:p w:rsidR="0077347E" w:rsidRDefault="00C20B48">
                        <w:pPr>
                          <w:pStyle w:val="TableParagraph"/>
                          <w:ind w:left="175" w:right="164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аутсорсинг</w:t>
                        </w:r>
                        <w:proofErr w:type="gramStart"/>
                        <w:r>
                          <w:rPr>
                            <w:sz w:val="24"/>
                          </w:rPr>
                          <w:t>,с</w:t>
                        </w:r>
                        <w:proofErr w:type="gramEnd"/>
                        <w:r>
                          <w:rPr>
                            <w:sz w:val="24"/>
                          </w:rPr>
                          <w:t>тажировочная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площадка,совет</w:t>
                        </w:r>
                        <w:proofErr w:type="spellEnd"/>
                      </w:p>
                      <w:p w:rsidR="0077347E" w:rsidRDefault="0077347E">
                        <w:pPr>
                          <w:pStyle w:val="TableParagraph"/>
                          <w:ind w:left="175" w:right="164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7347E" w:rsidRDefault="00C20B48">
                        <w:pPr>
                          <w:pStyle w:val="TableParagraph"/>
                          <w:ind w:left="109" w:right="13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Педсовет, </w:t>
                        </w:r>
                        <w:proofErr w:type="spellStart"/>
                        <w:r>
                          <w:rPr>
                            <w:sz w:val="24"/>
                          </w:rPr>
                          <w:t>собрание</w:t>
                        </w:r>
                        <w:proofErr w:type="gramStart"/>
                        <w:r>
                          <w:rPr>
                            <w:sz w:val="24"/>
                          </w:rPr>
                          <w:t>,м</w:t>
                        </w:r>
                        <w:proofErr w:type="gramEnd"/>
                        <w:r>
                          <w:rPr>
                            <w:sz w:val="24"/>
                          </w:rPr>
                          <w:t>етодическое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  <w:p w:rsidR="0077347E" w:rsidRDefault="00C20B48">
                        <w:pPr>
                          <w:pStyle w:val="TableParagraph"/>
                          <w:ind w:left="109" w:right="13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объединение, демонстрация </w:t>
                        </w:r>
                        <w:proofErr w:type="spellStart"/>
                        <w:r>
                          <w:rPr>
                            <w:sz w:val="24"/>
                          </w:rPr>
                          <w:t>позитивныхинклюзивных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  <w:p w:rsidR="0077347E" w:rsidRDefault="00C20B48">
                        <w:pPr>
                          <w:pStyle w:val="TableParagraph"/>
                          <w:ind w:left="109" w:right="131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практик</w:t>
                        </w:r>
                        <w:proofErr w:type="gramStart"/>
                        <w:r>
                          <w:rPr>
                            <w:sz w:val="24"/>
                          </w:rPr>
                          <w:t>,д</w:t>
                        </w:r>
                        <w:proofErr w:type="gramEnd"/>
                        <w:r>
                          <w:rPr>
                            <w:sz w:val="24"/>
                          </w:rPr>
                          <w:t>искуссия</w:t>
                        </w:r>
                        <w:proofErr w:type="spellEnd"/>
                      </w:p>
                    </w:tc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7347E" w:rsidRDefault="00C20B48">
                        <w:pPr>
                          <w:pStyle w:val="TableParagraph"/>
                          <w:ind w:left="174" w:right="156" w:hanging="6"/>
                          <w:jc w:val="center"/>
                          <w:rPr>
                            <w:spacing w:val="-2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Заседание </w:t>
                        </w:r>
                        <w:proofErr w:type="spellStart"/>
                        <w:r>
                          <w:rPr>
                            <w:sz w:val="24"/>
                          </w:rPr>
                          <w:t>малого</w:t>
                        </w:r>
                        <w:r>
                          <w:rPr>
                            <w:spacing w:val="-2"/>
                            <w:sz w:val="24"/>
                          </w:rPr>
                          <w:t>педколлектива</w:t>
                        </w:r>
                        <w:proofErr w:type="spellEnd"/>
                        <w:r>
                          <w:rPr>
                            <w:spacing w:val="-2"/>
                            <w:sz w:val="24"/>
                          </w:rPr>
                          <w:t xml:space="preserve">, </w:t>
                        </w:r>
                      </w:p>
                      <w:p w:rsidR="0077347E" w:rsidRDefault="00C20B48">
                        <w:pPr>
                          <w:pStyle w:val="TableParagraph"/>
                          <w:ind w:left="174" w:right="156" w:hanging="6"/>
                          <w:jc w:val="center"/>
                          <w:rPr>
                            <w:spacing w:val="-57"/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ин</w:t>
                        </w:r>
                        <w:r>
                          <w:rPr>
                            <w:sz w:val="24"/>
                          </w:rPr>
                          <w:t>дивидуальная консультация, родительское собрание</w:t>
                        </w:r>
                        <w:proofErr w:type="gramStart"/>
                        <w:r>
                          <w:rPr>
                            <w:spacing w:val="-57"/>
                            <w:sz w:val="24"/>
                          </w:rPr>
                          <w:t xml:space="preserve"> ,</w:t>
                        </w:r>
                        <w:proofErr w:type="gramEnd"/>
                      </w:p>
                      <w:p w:rsidR="0077347E" w:rsidRDefault="00C20B48">
                        <w:pPr>
                          <w:pStyle w:val="TableParagraph"/>
                          <w:ind w:left="174" w:right="156" w:hanging="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дискуссия</w:t>
                        </w:r>
                      </w:p>
                    </w:tc>
                  </w:tr>
                  <w:tr w:rsidR="0077347E">
                    <w:trPr>
                      <w:trHeight w:val="276"/>
                    </w:trPr>
                    <w:tc>
                      <w:tcPr>
                        <w:tcW w:w="142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extDirection w:val="btLr"/>
                      </w:tcPr>
                      <w:p w:rsidR="0077347E" w:rsidRDefault="0077347E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77347E" w:rsidRDefault="0077347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7347E" w:rsidRDefault="00C20B48">
                        <w:pPr>
                          <w:pStyle w:val="TableParagraph"/>
                          <w:ind w:left="12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Методы</w:t>
                        </w:r>
                      </w:p>
                    </w:tc>
                    <w:tc>
                      <w:tcPr>
                        <w:tcW w:w="8586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7347E" w:rsidRDefault="00C20B48">
                        <w:pPr>
                          <w:pStyle w:val="TableParagraph"/>
                          <w:jc w:val="center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Сравнение</w:t>
                        </w:r>
                        <w:proofErr w:type="gramStart"/>
                        <w:r>
                          <w:rPr>
                            <w:b/>
                            <w:sz w:val="24"/>
                          </w:rPr>
                          <w:t>,с</w:t>
                        </w:r>
                        <w:proofErr w:type="gramEnd"/>
                        <w:r>
                          <w:rPr>
                            <w:b/>
                            <w:sz w:val="24"/>
                          </w:rPr>
                          <w:t>опоставление,анализ,рефлексия</w:t>
                        </w:r>
                        <w:proofErr w:type="spellEnd"/>
                      </w:p>
                    </w:tc>
                  </w:tr>
                  <w:tr w:rsidR="0077347E">
                    <w:trPr>
                      <w:trHeight w:val="827"/>
                    </w:trPr>
                    <w:tc>
                      <w:tcPr>
                        <w:tcW w:w="142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extDirection w:val="btLr"/>
                      </w:tcPr>
                      <w:p w:rsidR="0077347E" w:rsidRDefault="0077347E"/>
                    </w:tc>
                    <w:tc>
                      <w:tcPr>
                        <w:tcW w:w="369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7347E" w:rsidRDefault="00C20B48">
                        <w:pPr>
                          <w:pStyle w:val="TableParagraph"/>
                          <w:ind w:left="105" w:right="332"/>
                          <w:jc w:val="center"/>
                          <w:rPr>
                            <w:spacing w:val="-11"/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Регламентирование,</w:t>
                        </w:r>
                      </w:p>
                      <w:p w:rsidR="0077347E" w:rsidRDefault="00C20B48">
                        <w:pPr>
                          <w:pStyle w:val="TableParagraph"/>
                          <w:ind w:left="105" w:right="33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нормирование</w:t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7347E" w:rsidRDefault="00C20B48">
                        <w:pPr>
                          <w:pStyle w:val="TableParagraph"/>
                          <w:ind w:left="171" w:right="155"/>
                          <w:jc w:val="center"/>
                          <w:rPr>
                            <w:spacing w:val="-1"/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Мотивация,</w:t>
                        </w:r>
                      </w:p>
                      <w:p w:rsidR="0077347E" w:rsidRDefault="00C20B48">
                        <w:pPr>
                          <w:pStyle w:val="TableParagraph"/>
                          <w:ind w:left="171" w:right="155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организационныхизменений</w:t>
                        </w:r>
                        <w:proofErr w:type="gramStart"/>
                        <w:r>
                          <w:rPr>
                            <w:sz w:val="24"/>
                          </w:rPr>
                          <w:t>,к</w:t>
                        </w:r>
                        <w:proofErr w:type="gramEnd"/>
                        <w:r>
                          <w:rPr>
                            <w:sz w:val="24"/>
                          </w:rPr>
                          <w:t>онтроль</w:t>
                        </w:r>
                        <w:proofErr w:type="spellEnd"/>
                      </w:p>
                      <w:p w:rsidR="0077347E" w:rsidRDefault="0077347E">
                        <w:pPr>
                          <w:pStyle w:val="TableParagraph"/>
                          <w:ind w:left="171" w:right="155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7347E" w:rsidRDefault="00C20B48">
                        <w:pPr>
                          <w:pStyle w:val="TableParagraph"/>
                          <w:ind w:left="618" w:right="157" w:hanging="440"/>
                          <w:jc w:val="center"/>
                          <w:rPr>
                            <w:spacing w:val="-1"/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Контроль,</w:t>
                        </w:r>
                      </w:p>
                      <w:p w:rsidR="0077347E" w:rsidRDefault="00C20B48">
                        <w:pPr>
                          <w:pStyle w:val="TableParagraph"/>
                          <w:ind w:left="618" w:right="157" w:hanging="44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инструк</w:t>
                        </w:r>
                        <w:r>
                          <w:rPr>
                            <w:sz w:val="24"/>
                          </w:rPr>
                          <w:t>тирование</w:t>
                        </w:r>
                      </w:p>
                    </w:tc>
                  </w:tr>
                  <w:tr w:rsidR="0077347E">
                    <w:trPr>
                      <w:trHeight w:val="553"/>
                    </w:trPr>
                    <w:tc>
                      <w:tcPr>
                        <w:tcW w:w="142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extDirection w:val="btLr"/>
                      </w:tcPr>
                      <w:p w:rsidR="0077347E" w:rsidRDefault="0077347E">
                        <w:pPr>
                          <w:pStyle w:val="TableParagraph"/>
                          <w:rPr>
                            <w:sz w:val="34"/>
                          </w:rPr>
                        </w:pPr>
                      </w:p>
                      <w:p w:rsidR="0077347E" w:rsidRDefault="00C20B48">
                        <w:pPr>
                          <w:pStyle w:val="TableParagraph"/>
                          <w:ind w:left="234" w:right="187" w:hanging="3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3"/>
                            <w:sz w:val="24"/>
                          </w:rPr>
                          <w:t>Техно</w:t>
                        </w:r>
                        <w:r>
                          <w:rPr>
                            <w:b/>
                            <w:sz w:val="24"/>
                          </w:rPr>
                          <w:t>логии</w:t>
                        </w:r>
                      </w:p>
                    </w:tc>
                    <w:tc>
                      <w:tcPr>
                        <w:tcW w:w="8586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7347E" w:rsidRDefault="00C20B48">
                        <w:pPr>
                          <w:pStyle w:val="TableParagraph"/>
                          <w:jc w:val="center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Проектныетехнологии</w:t>
                        </w:r>
                        <w:proofErr w:type="gramStart"/>
                        <w:r>
                          <w:rPr>
                            <w:b/>
                            <w:sz w:val="24"/>
                          </w:rPr>
                          <w:t>,к</w:t>
                        </w:r>
                        <w:proofErr w:type="gramEnd"/>
                        <w:r>
                          <w:rPr>
                            <w:b/>
                            <w:sz w:val="24"/>
                          </w:rPr>
                          <w:t>ооперативноеобучение</w:t>
                        </w:r>
                        <w:proofErr w:type="spellEnd"/>
                      </w:p>
                      <w:p w:rsidR="0077347E" w:rsidRDefault="00C20B48">
                        <w:pPr>
                          <w:pStyle w:val="TableParagraph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(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образовательноесотрудничество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>)</w:t>
                        </w:r>
                      </w:p>
                    </w:tc>
                  </w:tr>
                  <w:tr w:rsidR="0077347E">
                    <w:trPr>
                      <w:trHeight w:val="551"/>
                    </w:trPr>
                    <w:tc>
                      <w:tcPr>
                        <w:tcW w:w="142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extDirection w:val="btLr"/>
                      </w:tcPr>
                      <w:p w:rsidR="0077347E" w:rsidRDefault="0077347E"/>
                    </w:tc>
                    <w:tc>
                      <w:tcPr>
                        <w:tcW w:w="369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7347E" w:rsidRDefault="00C20B48">
                        <w:pPr>
                          <w:pStyle w:val="TableParagraph"/>
                          <w:ind w:left="227"/>
                          <w:jc w:val="center"/>
                          <w:rPr>
                            <w:spacing w:val="-1"/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Принятияуправленческих</w:t>
                        </w:r>
                        <w:proofErr w:type="spellEnd"/>
                      </w:p>
                      <w:p w:rsidR="0077347E" w:rsidRDefault="00C20B48">
                        <w:pPr>
                          <w:pStyle w:val="TableParagraph"/>
                          <w:ind w:left="227"/>
                          <w:jc w:val="center"/>
                          <w:rPr>
                            <w:spacing w:val="-6"/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решений</w:t>
                        </w:r>
                        <w:proofErr w:type="gramStart"/>
                        <w:r>
                          <w:rPr>
                            <w:sz w:val="24"/>
                          </w:rPr>
                          <w:t>,о</w:t>
                        </w:r>
                        <w:proofErr w:type="gramEnd"/>
                        <w:r>
                          <w:rPr>
                            <w:sz w:val="24"/>
                          </w:rPr>
                          <w:t>беспечения</w:t>
                        </w:r>
                        <w:proofErr w:type="spellEnd"/>
                      </w:p>
                      <w:p w:rsidR="0077347E" w:rsidRDefault="00C20B48">
                        <w:pPr>
                          <w:pStyle w:val="TableParagraph"/>
                          <w:ind w:left="22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инновационного процесса, анализа </w:t>
                        </w:r>
                        <w:proofErr w:type="spellStart"/>
                        <w:r>
                          <w:rPr>
                            <w:sz w:val="24"/>
                          </w:rPr>
                          <w:t>опыта</w:t>
                        </w:r>
                        <w:proofErr w:type="gramStart"/>
                        <w:r>
                          <w:rPr>
                            <w:sz w:val="24"/>
                          </w:rPr>
                          <w:t>,п</w:t>
                        </w:r>
                        <w:proofErr w:type="gramEnd"/>
                        <w:r>
                          <w:rPr>
                            <w:sz w:val="24"/>
                          </w:rPr>
                          <w:t>роблемиресурсов</w:t>
                        </w:r>
                        <w:proofErr w:type="spellEnd"/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7347E" w:rsidRDefault="00C20B48">
                        <w:pPr>
                          <w:pStyle w:val="TableParagraph"/>
                          <w:ind w:left="238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Междисциплинар</w:t>
                        </w:r>
                        <w:proofErr w:type="spellEnd"/>
                        <w:r>
                          <w:rPr>
                            <w:sz w:val="24"/>
                          </w:rPr>
                          <w:t>-</w:t>
                        </w:r>
                      </w:p>
                      <w:p w:rsidR="0077347E" w:rsidRDefault="00C20B48">
                        <w:pPr>
                          <w:pStyle w:val="TableParagraph"/>
                          <w:ind w:left="166" w:right="155"/>
                          <w:jc w:val="center"/>
                          <w:rPr>
                            <w:spacing w:val="-13"/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24"/>
                          </w:rPr>
                          <w:t>ного</w:t>
                        </w:r>
                        <w:proofErr w:type="spellEnd"/>
                      </w:p>
                      <w:p w:rsidR="0077347E" w:rsidRDefault="00C20B48">
                        <w:pPr>
                          <w:pStyle w:val="TableParagraph"/>
                          <w:ind w:left="166" w:right="155"/>
                          <w:jc w:val="center"/>
                          <w:rPr>
                            <w:spacing w:val="-13"/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взаимодействия</w:t>
                        </w:r>
                        <w:proofErr w:type="gramStart"/>
                        <w:r>
                          <w:rPr>
                            <w:sz w:val="24"/>
                          </w:rPr>
                          <w:t>,п</w:t>
                        </w:r>
                        <w:proofErr w:type="gramEnd"/>
                        <w:r>
                          <w:rPr>
                            <w:sz w:val="24"/>
                          </w:rPr>
                          <w:t>оддержки</w:t>
                        </w:r>
                        <w:proofErr w:type="spellEnd"/>
                      </w:p>
                      <w:p w:rsidR="0077347E" w:rsidRDefault="00C20B48">
                        <w:pPr>
                          <w:pStyle w:val="TableParagraph"/>
                          <w:ind w:left="166" w:right="15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педагогических</w:t>
                        </w:r>
                      </w:p>
                      <w:p w:rsidR="0077347E" w:rsidRDefault="00C20B48">
                        <w:pPr>
                          <w:pStyle w:val="TableParagraph"/>
                          <w:ind w:left="166" w:right="15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инициатив</w:t>
                        </w:r>
                      </w:p>
                    </w:tc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7347E" w:rsidRDefault="00C20B48">
                        <w:pPr>
                          <w:pStyle w:val="TableParagraph"/>
                          <w:ind w:left="171" w:right="156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Субъектно</w:t>
                        </w:r>
                        <w:proofErr w:type="spellEnd"/>
                        <w:r>
                          <w:rPr>
                            <w:sz w:val="24"/>
                          </w:rPr>
                          <w:t>-</w:t>
                        </w:r>
                      </w:p>
                      <w:p w:rsidR="0077347E" w:rsidRDefault="00C20B48">
                        <w:pPr>
                          <w:pStyle w:val="TableParagraph"/>
                          <w:ind w:left="171" w:right="156"/>
                          <w:jc w:val="center"/>
                          <w:rPr>
                            <w:spacing w:val="-7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ориентированные,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spacing w:val="-1"/>
                            <w:sz w:val="24"/>
                          </w:rPr>
                          <w:t>дифференцирован-</w:t>
                        </w:r>
                        <w:r>
                          <w:rPr>
                            <w:sz w:val="24"/>
                          </w:rPr>
                          <w:t>ное</w:t>
                        </w:r>
                        <w:proofErr w:type="spellEnd"/>
                        <w:proofErr w:type="gramEnd"/>
                        <w:r>
                          <w:rPr>
                            <w:sz w:val="24"/>
                          </w:rPr>
                          <w:t xml:space="preserve"> обучения,</w:t>
                        </w:r>
                      </w:p>
                      <w:p w:rsidR="0077347E" w:rsidRDefault="00C20B48">
                        <w:pPr>
                          <w:pStyle w:val="TableParagraph"/>
                          <w:ind w:left="171" w:right="15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информационные</w:t>
                        </w:r>
                      </w:p>
                    </w:tc>
                  </w:tr>
                </w:tbl>
                <w:p w:rsidR="0077347E" w:rsidRDefault="0077347E">
                  <w:pPr>
                    <w:pStyle w:val="ac"/>
                    <w:ind w:left="0" w:firstLine="0"/>
                    <w:jc w:val="left"/>
                  </w:pPr>
                </w:p>
              </w:txbxContent>
            </v:textbox>
            <w10:wrap anchorx="page"/>
          </v:shape>
        </w:pict>
      </w:r>
      <w:proofErr w:type="spellStart"/>
      <w:r w:rsidR="00C20B48">
        <w:rPr>
          <w:b/>
        </w:rPr>
        <w:t>Структураисодержаниеорганизационногокомпонентамодели</w:t>
      </w:r>
      <w:proofErr w:type="spellEnd"/>
    </w:p>
    <w:p w:rsidR="0077347E" w:rsidRDefault="0077347E">
      <w:pPr>
        <w:pStyle w:val="ac"/>
        <w:spacing w:before="115" w:line="456" w:lineRule="auto"/>
        <w:ind w:left="1102" w:right="208" w:firstLine="0"/>
        <w:jc w:val="left"/>
      </w:pPr>
    </w:p>
    <w:p w:rsidR="0077347E" w:rsidRDefault="0077347E">
      <w:pPr>
        <w:spacing w:line="456" w:lineRule="auto"/>
      </w:pPr>
    </w:p>
    <w:p w:rsidR="0077347E" w:rsidRDefault="0077347E">
      <w:pPr>
        <w:sectPr w:rsidR="0077347E">
          <w:footerReference w:type="default" r:id="rId11"/>
          <w:pgSz w:w="11901" w:h="16840"/>
          <w:pgMar w:top="964" w:right="851" w:bottom="851" w:left="964" w:header="0" w:footer="1174" w:gutter="0"/>
          <w:cols w:space="720"/>
        </w:sectPr>
      </w:pPr>
    </w:p>
    <w:p w:rsidR="0077347E" w:rsidRDefault="00C20B48">
      <w:pPr>
        <w:pStyle w:val="ac"/>
        <w:spacing w:line="360" w:lineRule="auto"/>
        <w:ind w:right="218"/>
        <w:rPr>
          <w:b/>
          <w:i/>
        </w:rPr>
      </w:pPr>
      <w:r>
        <w:lastRenderedPageBreak/>
        <w:t xml:space="preserve">Условиями многоуровневого управления развитием региональной системы инклюзивного образования являются </w:t>
      </w:r>
      <w:r>
        <w:rPr>
          <w:b/>
          <w:i/>
        </w:rPr>
        <w:t xml:space="preserve">мониторинг управления развитием инклюзивных процессов на региональном и муниципальном </w:t>
      </w:r>
      <w:proofErr w:type="gramStart"/>
      <w:r>
        <w:rPr>
          <w:b/>
          <w:i/>
        </w:rPr>
        <w:t>уровнях</w:t>
      </w:r>
      <w:proofErr w:type="gramEnd"/>
      <w:r>
        <w:rPr>
          <w:b/>
          <w:i/>
        </w:rPr>
        <w:t xml:space="preserve">, </w:t>
      </w:r>
      <w:proofErr w:type="spellStart"/>
      <w:r>
        <w:rPr>
          <w:b/>
          <w:i/>
        </w:rPr>
        <w:t>вобразовательной</w:t>
      </w:r>
      <w:proofErr w:type="spellEnd"/>
      <w:r>
        <w:rPr>
          <w:b/>
          <w:i/>
        </w:rPr>
        <w:t xml:space="preserve"> организации и первичном коллективе, позволяющий отследить: </w:t>
      </w:r>
    </w:p>
    <w:p w:rsidR="0077347E" w:rsidRDefault="00C20B48">
      <w:pPr>
        <w:pStyle w:val="ac"/>
        <w:numPr>
          <w:ilvl w:val="0"/>
          <w:numId w:val="8"/>
        </w:numPr>
        <w:spacing w:line="360" w:lineRule="auto"/>
        <w:ind w:right="218"/>
      </w:pPr>
      <w:r>
        <w:t xml:space="preserve">положительную и отрицательную динамику инклюзивных </w:t>
      </w:r>
      <w:proofErr w:type="spellStart"/>
      <w:r>
        <w:t>процессов</w:t>
      </w:r>
      <w:proofErr w:type="gramStart"/>
      <w:r>
        <w:t>,в</w:t>
      </w:r>
      <w:proofErr w:type="gramEnd"/>
      <w:r>
        <w:t>ыявить</w:t>
      </w:r>
      <w:proofErr w:type="spellEnd"/>
      <w:r>
        <w:t xml:space="preserve"> актуальные проблемы; </w:t>
      </w:r>
    </w:p>
    <w:p w:rsidR="0077347E" w:rsidRDefault="00C20B48">
      <w:pPr>
        <w:pStyle w:val="ac"/>
        <w:numPr>
          <w:ilvl w:val="0"/>
          <w:numId w:val="8"/>
        </w:numPr>
        <w:spacing w:line="360" w:lineRule="auto"/>
        <w:ind w:right="218"/>
      </w:pPr>
      <w:r>
        <w:t xml:space="preserve">проектирование в процессе совместной деятельности субъектов разного уровня, решающее задачи построения регионального инклюзивного образования; </w:t>
      </w:r>
    </w:p>
    <w:p w:rsidR="0077347E" w:rsidRDefault="00C20B48">
      <w:pPr>
        <w:pStyle w:val="ac"/>
        <w:numPr>
          <w:ilvl w:val="0"/>
          <w:numId w:val="8"/>
        </w:numPr>
        <w:spacing w:line="360" w:lineRule="auto"/>
        <w:ind w:right="218"/>
      </w:pPr>
      <w:r>
        <w:t xml:space="preserve">непрерывную подготовку педагогических кадров, обеспечивающую подготовленность педагогов к решению </w:t>
      </w:r>
      <w:proofErr w:type="spellStart"/>
      <w:r>
        <w:t>новыхпрофессиональных</w:t>
      </w:r>
      <w:proofErr w:type="spellEnd"/>
      <w:r>
        <w:t xml:space="preserve"> задач; </w:t>
      </w:r>
    </w:p>
    <w:p w:rsidR="0077347E" w:rsidRDefault="00C20B48">
      <w:pPr>
        <w:pStyle w:val="ac"/>
        <w:numPr>
          <w:ilvl w:val="0"/>
          <w:numId w:val="8"/>
        </w:numPr>
        <w:spacing w:line="360" w:lineRule="auto"/>
        <w:ind w:right="218"/>
        <w:rPr>
          <w:spacing w:val="1"/>
        </w:rPr>
      </w:pPr>
      <w:r>
        <w:t xml:space="preserve">научно-методическое обеспечение, способствующее профессиональному развитию и саморазвитию педагогов и педагогических </w:t>
      </w:r>
      <w:proofErr w:type="spellStart"/>
      <w:r>
        <w:t>коллективовобразовательныхорганизаций</w:t>
      </w:r>
      <w:proofErr w:type="spellEnd"/>
      <w:r>
        <w:t>;</w:t>
      </w:r>
    </w:p>
    <w:p w:rsidR="0077347E" w:rsidRDefault="00C20B48">
      <w:pPr>
        <w:pStyle w:val="ac"/>
        <w:numPr>
          <w:ilvl w:val="0"/>
          <w:numId w:val="8"/>
        </w:numPr>
        <w:spacing w:line="360" w:lineRule="auto"/>
        <w:ind w:right="218"/>
      </w:pPr>
      <w:proofErr w:type="spellStart"/>
      <w:r>
        <w:t>взаимодействиеикоординациюсубъектовинклюзивного</w:t>
      </w:r>
      <w:proofErr w:type="spellEnd"/>
      <w:r>
        <w:t xml:space="preserve"> образования, обеспечивающие согласованность развития инклюзивных процессов на всех уровнях управления в </w:t>
      </w:r>
      <w:proofErr w:type="gramStart"/>
      <w:r>
        <w:t>региональной</w:t>
      </w:r>
      <w:proofErr w:type="gramEnd"/>
      <w:r>
        <w:t xml:space="preserve"> </w:t>
      </w:r>
      <w:proofErr w:type="spellStart"/>
      <w:r>
        <w:t>системеобразования</w:t>
      </w:r>
      <w:proofErr w:type="spellEnd"/>
      <w:r>
        <w:t>.</w:t>
      </w:r>
    </w:p>
    <w:p w:rsidR="0077347E" w:rsidRDefault="0077347E">
      <w:pPr>
        <w:pStyle w:val="ac"/>
        <w:spacing w:line="360" w:lineRule="auto"/>
        <w:ind w:left="1649" w:right="218" w:firstLine="0"/>
      </w:pPr>
    </w:p>
    <w:p w:rsidR="0077347E" w:rsidRDefault="00C20B48">
      <w:pPr>
        <w:pStyle w:val="ac"/>
        <w:numPr>
          <w:ilvl w:val="0"/>
          <w:numId w:val="3"/>
        </w:numPr>
        <w:tabs>
          <w:tab w:val="left" w:pos="1134"/>
        </w:tabs>
        <w:spacing w:line="360" w:lineRule="auto"/>
        <w:ind w:left="357" w:hanging="357"/>
        <w:jc w:val="center"/>
        <w:rPr>
          <w:b/>
          <w:i/>
          <w:spacing w:val="11"/>
        </w:rPr>
      </w:pPr>
      <w:r>
        <w:rPr>
          <w:b/>
          <w:i/>
        </w:rPr>
        <w:t>Аналитико-результативный</w:t>
      </w:r>
      <w:r>
        <w:rPr>
          <w:b/>
        </w:rPr>
        <w:t>.</w:t>
      </w:r>
    </w:p>
    <w:p w:rsidR="0077347E" w:rsidRDefault="00C20B48">
      <w:pPr>
        <w:pStyle w:val="ac"/>
        <w:spacing w:line="360" w:lineRule="auto"/>
        <w:ind w:right="222"/>
        <w:rPr>
          <w:i/>
        </w:rPr>
      </w:pPr>
      <w:r>
        <w:rPr>
          <w:b/>
          <w:i/>
        </w:rPr>
        <w:t xml:space="preserve">Аналитико-результативный компонент </w:t>
      </w:r>
      <w:r>
        <w:t xml:space="preserve">предполагает </w:t>
      </w:r>
      <w:proofErr w:type="spellStart"/>
      <w:r>
        <w:t>отслеживаниеуспешности</w:t>
      </w:r>
      <w:proofErr w:type="spellEnd"/>
      <w:r>
        <w:t xml:space="preserve"> многоуровневого управления развитием инклюзивного образования в регионе, которая проявляется как изменения на уровне </w:t>
      </w:r>
      <w:proofErr w:type="spellStart"/>
      <w:r>
        <w:t>обучающихся</w:t>
      </w:r>
      <w:proofErr w:type="gramStart"/>
      <w:r>
        <w:t>,п</w:t>
      </w:r>
      <w:proofErr w:type="gramEnd"/>
      <w:r>
        <w:t>едагогов</w:t>
      </w:r>
      <w:proofErr w:type="spellEnd"/>
      <w:r>
        <w:t xml:space="preserve"> и родителей (законных представителей) обучающихся с ОВЗ и выявляется на основе разработанных нами критериев и показателей </w:t>
      </w:r>
      <w:proofErr w:type="spellStart"/>
      <w:r>
        <w:t>успешностиуправления</w:t>
      </w:r>
      <w:proofErr w:type="spellEnd"/>
      <w:r>
        <w:t xml:space="preserve"> развитием на всех уровнях региональной системы </w:t>
      </w:r>
      <w:proofErr w:type="spellStart"/>
      <w:r>
        <w:t>инклюзивногообразования</w:t>
      </w:r>
      <w:proofErr w:type="spellEnd"/>
      <w:r>
        <w:t>, —</w:t>
      </w:r>
      <w:proofErr w:type="spellStart"/>
      <w:r>
        <w:rPr>
          <w:i/>
        </w:rPr>
        <w:t>результативныхиорганизационно-процессуальных</w:t>
      </w:r>
      <w:proofErr w:type="spellEnd"/>
      <w:r>
        <w:t>(таблица№4)</w:t>
      </w:r>
      <w:r>
        <w:rPr>
          <w:i/>
        </w:rPr>
        <w:t>.</w:t>
      </w:r>
    </w:p>
    <w:p w:rsidR="0077347E" w:rsidRDefault="0077347E">
      <w:pPr>
        <w:sectPr w:rsidR="0077347E">
          <w:footerReference w:type="default" r:id="rId12"/>
          <w:pgSz w:w="11901" w:h="16840"/>
          <w:pgMar w:top="964" w:right="851" w:bottom="851" w:left="964" w:header="0" w:footer="1174" w:gutter="0"/>
          <w:cols w:space="720"/>
        </w:sectPr>
      </w:pPr>
    </w:p>
    <w:p w:rsidR="0077347E" w:rsidRDefault="00C20B48">
      <w:pPr>
        <w:pStyle w:val="ac"/>
        <w:spacing w:before="67"/>
        <w:ind w:left="0" w:right="226" w:firstLine="0"/>
        <w:jc w:val="right"/>
        <w:rPr>
          <w:b/>
          <w:sz w:val="24"/>
        </w:rPr>
      </w:pPr>
      <w:r>
        <w:rPr>
          <w:b/>
          <w:sz w:val="24"/>
        </w:rPr>
        <w:lastRenderedPageBreak/>
        <w:t>Таблица№4.</w:t>
      </w:r>
    </w:p>
    <w:p w:rsidR="0077347E" w:rsidRDefault="0077347E">
      <w:pPr>
        <w:pStyle w:val="ac"/>
        <w:ind w:left="0" w:firstLine="0"/>
        <w:jc w:val="left"/>
        <w:rPr>
          <w:b/>
        </w:rPr>
      </w:pPr>
    </w:p>
    <w:p w:rsidR="0077347E" w:rsidRDefault="00C20B48">
      <w:pPr>
        <w:pStyle w:val="ac"/>
        <w:ind w:left="0" w:firstLine="0"/>
        <w:jc w:val="center"/>
        <w:rPr>
          <w:b/>
          <w:spacing w:val="-11"/>
        </w:rPr>
      </w:pPr>
      <w:proofErr w:type="spellStart"/>
      <w:r>
        <w:rPr>
          <w:b/>
        </w:rPr>
        <w:t>Структураисодержание</w:t>
      </w:r>
      <w:proofErr w:type="spellEnd"/>
    </w:p>
    <w:p w:rsidR="0077347E" w:rsidRDefault="00C20B48">
      <w:pPr>
        <w:pStyle w:val="ac"/>
        <w:ind w:left="0" w:firstLine="0"/>
        <w:jc w:val="center"/>
        <w:rPr>
          <w:b/>
        </w:rPr>
      </w:pPr>
      <w:proofErr w:type="spellStart"/>
      <w:r>
        <w:rPr>
          <w:b/>
        </w:rPr>
        <w:t>аналитико-результативногокомпонентамодели</w:t>
      </w:r>
      <w:proofErr w:type="spellEnd"/>
    </w:p>
    <w:p w:rsidR="0077347E" w:rsidRDefault="0077347E">
      <w:pPr>
        <w:pStyle w:val="ac"/>
        <w:ind w:left="0" w:firstLine="0"/>
        <w:jc w:val="center"/>
        <w:rPr>
          <w:b/>
        </w:rPr>
      </w:pPr>
    </w:p>
    <w:tbl>
      <w:tblPr>
        <w:tblStyle w:val="af2"/>
        <w:tblW w:w="0" w:type="auto"/>
        <w:tblLayout w:type="fixed"/>
        <w:tblLook w:val="04A0"/>
      </w:tblPr>
      <w:tblGrid>
        <w:gridCol w:w="2466"/>
        <w:gridCol w:w="1871"/>
        <w:gridCol w:w="1762"/>
        <w:gridCol w:w="2404"/>
        <w:gridCol w:w="1799"/>
      </w:tblGrid>
      <w:tr w:rsidR="0077347E">
        <w:tc>
          <w:tcPr>
            <w:tcW w:w="2466" w:type="dxa"/>
          </w:tcPr>
          <w:p w:rsidR="0077347E" w:rsidRDefault="00C20B48">
            <w:pPr>
              <w:pStyle w:val="ac"/>
              <w:ind w:left="0" w:firstLine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Уровни</w:t>
            </w:r>
            <w:r>
              <w:rPr>
                <w:b/>
                <w:spacing w:val="-1"/>
                <w:sz w:val="24"/>
              </w:rPr>
              <w:t>управления</w:t>
            </w:r>
            <w:proofErr w:type="spellEnd"/>
          </w:p>
        </w:tc>
        <w:tc>
          <w:tcPr>
            <w:tcW w:w="1871" w:type="dxa"/>
          </w:tcPr>
          <w:p w:rsidR="0077347E" w:rsidRDefault="00C20B48">
            <w:pPr>
              <w:pStyle w:val="ac"/>
              <w:ind w:left="0" w:firstLine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Региональ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77347E" w:rsidRDefault="00C20B48">
            <w:pPr>
              <w:pStyle w:val="ac"/>
              <w:ind w:left="0" w:firstLine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ный</w:t>
            </w:r>
            <w:proofErr w:type="spellEnd"/>
          </w:p>
        </w:tc>
        <w:tc>
          <w:tcPr>
            <w:tcW w:w="1762" w:type="dxa"/>
          </w:tcPr>
          <w:p w:rsidR="0077347E" w:rsidRDefault="00C20B48">
            <w:pPr>
              <w:pStyle w:val="ac"/>
              <w:ind w:left="0" w:firstLine="0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Муниципаль-ный</w:t>
            </w:r>
            <w:proofErr w:type="spellEnd"/>
            <w:proofErr w:type="gramEnd"/>
          </w:p>
        </w:tc>
        <w:tc>
          <w:tcPr>
            <w:tcW w:w="2404" w:type="dxa"/>
          </w:tcPr>
          <w:p w:rsidR="0077347E" w:rsidRDefault="00C20B48">
            <w:pPr>
              <w:pStyle w:val="ac"/>
              <w:ind w:left="0" w:firstLine="0"/>
              <w:jc w:val="center"/>
              <w:rPr>
                <w:b/>
                <w:spacing w:val="-1"/>
                <w:sz w:val="24"/>
              </w:rPr>
            </w:pPr>
            <w:proofErr w:type="spellStart"/>
            <w:proofErr w:type="gramStart"/>
            <w:r>
              <w:rPr>
                <w:b/>
                <w:spacing w:val="-1"/>
                <w:sz w:val="24"/>
              </w:rPr>
              <w:t>Общеобразователь-</w:t>
            </w:r>
            <w:r>
              <w:rPr>
                <w:b/>
                <w:sz w:val="24"/>
              </w:rPr>
              <w:t>ная</w:t>
            </w:r>
            <w:proofErr w:type="spellEnd"/>
            <w:proofErr w:type="gramEnd"/>
          </w:p>
          <w:p w:rsidR="0077347E" w:rsidRDefault="00C20B48">
            <w:pPr>
              <w:pStyle w:val="ac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</w:p>
        </w:tc>
        <w:tc>
          <w:tcPr>
            <w:tcW w:w="1799" w:type="dxa"/>
          </w:tcPr>
          <w:p w:rsidR="0077347E" w:rsidRDefault="00C20B48">
            <w:pPr>
              <w:pStyle w:val="TableParagraph"/>
              <w:ind w:left="125" w:right="117" w:hanging="1"/>
              <w:jc w:val="center"/>
              <w:rPr>
                <w:b/>
                <w:spacing w:val="-14"/>
                <w:sz w:val="24"/>
              </w:rPr>
            </w:pPr>
            <w:proofErr w:type="spellStart"/>
            <w:r>
              <w:rPr>
                <w:b/>
                <w:sz w:val="24"/>
              </w:rPr>
              <w:t>Первичныйдетскийинклюзив-</w:t>
            </w:r>
            <w:r>
              <w:rPr>
                <w:b/>
                <w:spacing w:val="-1"/>
                <w:sz w:val="24"/>
              </w:rPr>
              <w:t>ный</w:t>
            </w:r>
            <w:proofErr w:type="spellEnd"/>
          </w:p>
          <w:p w:rsidR="0077347E" w:rsidRDefault="00C20B48">
            <w:pPr>
              <w:pStyle w:val="TableParagraph"/>
              <w:ind w:left="125" w:right="11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коллектив</w:t>
            </w:r>
          </w:p>
        </w:tc>
      </w:tr>
      <w:tr w:rsidR="0077347E">
        <w:tc>
          <w:tcPr>
            <w:tcW w:w="10302" w:type="dxa"/>
            <w:gridSpan w:val="5"/>
          </w:tcPr>
          <w:p w:rsidR="0077347E" w:rsidRDefault="00C20B48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Критерииипоказатели</w:t>
            </w:r>
            <w:proofErr w:type="spellEnd"/>
          </w:p>
        </w:tc>
      </w:tr>
      <w:tr w:rsidR="0077347E">
        <w:tc>
          <w:tcPr>
            <w:tcW w:w="2466" w:type="dxa"/>
          </w:tcPr>
          <w:p w:rsidR="0077347E" w:rsidRDefault="00C20B48">
            <w:pPr>
              <w:pStyle w:val="ac"/>
              <w:ind w:left="0" w:firstLine="0"/>
              <w:jc w:val="center"/>
              <w:rPr>
                <w:sz w:val="30"/>
              </w:rPr>
            </w:pPr>
            <w:r>
              <w:rPr>
                <w:b/>
                <w:spacing w:val="-3"/>
                <w:sz w:val="24"/>
              </w:rPr>
              <w:t>Результатив</w:t>
            </w:r>
            <w:r>
              <w:rPr>
                <w:b/>
                <w:sz w:val="24"/>
              </w:rPr>
              <w:t>ные</w:t>
            </w:r>
          </w:p>
        </w:tc>
        <w:tc>
          <w:tcPr>
            <w:tcW w:w="7836" w:type="dxa"/>
            <w:gridSpan w:val="4"/>
          </w:tcPr>
          <w:p w:rsidR="0077347E" w:rsidRDefault="00C20B48">
            <w:pPr>
              <w:pStyle w:val="TableParagraph"/>
              <w:ind w:right="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Достижение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с ОВЗ планируемых результатов </w:t>
            </w:r>
            <w:proofErr w:type="spellStart"/>
            <w:r>
              <w:rPr>
                <w:sz w:val="24"/>
              </w:rPr>
              <w:t>освоенияАООП</w:t>
            </w:r>
            <w:proofErr w:type="spellEnd"/>
            <w:r>
              <w:rPr>
                <w:sz w:val="24"/>
              </w:rPr>
              <w:t xml:space="preserve">, степень </w:t>
            </w:r>
            <w:proofErr w:type="spellStart"/>
            <w:r>
              <w:rPr>
                <w:sz w:val="24"/>
              </w:rPr>
              <w:t>социализированности</w:t>
            </w:r>
            <w:proofErr w:type="spellEnd"/>
            <w:r>
              <w:rPr>
                <w:sz w:val="24"/>
              </w:rPr>
              <w:t xml:space="preserve"> обучающихся с ОВЗ, развитиепрофессиональнойподготовленностипедагоговкработевусловиях</w:t>
            </w:r>
          </w:p>
          <w:p w:rsidR="0077347E" w:rsidRDefault="00C20B48">
            <w:pPr>
              <w:pStyle w:val="ac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инклюзивногообразования</w:t>
            </w:r>
            <w:proofErr w:type="gramStart"/>
            <w:r>
              <w:rPr>
                <w:sz w:val="24"/>
              </w:rPr>
              <w:t>,у</w:t>
            </w:r>
            <w:proofErr w:type="gramEnd"/>
            <w:r>
              <w:rPr>
                <w:sz w:val="24"/>
              </w:rPr>
              <w:t>довлетворенностьродителей(законныхпредставителей)</w:t>
            </w:r>
          </w:p>
          <w:p w:rsidR="0077347E" w:rsidRDefault="0077347E">
            <w:pPr>
              <w:pStyle w:val="ac"/>
              <w:ind w:left="0" w:firstLine="0"/>
              <w:jc w:val="center"/>
              <w:rPr>
                <w:sz w:val="30"/>
              </w:rPr>
            </w:pPr>
          </w:p>
        </w:tc>
      </w:tr>
      <w:tr w:rsidR="0077347E">
        <w:tc>
          <w:tcPr>
            <w:tcW w:w="2466" w:type="dxa"/>
          </w:tcPr>
          <w:p w:rsidR="0077347E" w:rsidRDefault="00C20B48">
            <w:pPr>
              <w:pStyle w:val="TableParagraph"/>
              <w:ind w:left="107" w:right="164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Организационно-процессуальные</w:t>
            </w:r>
          </w:p>
        </w:tc>
        <w:tc>
          <w:tcPr>
            <w:tcW w:w="7836" w:type="dxa"/>
            <w:gridSpan w:val="4"/>
          </w:tcPr>
          <w:p w:rsidR="0077347E" w:rsidRDefault="00C20B48">
            <w:pPr>
              <w:pStyle w:val="ac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Реализация идей и принципов управления развитием инклюзивного </w:t>
            </w:r>
          </w:p>
          <w:p w:rsidR="0077347E" w:rsidRDefault="00C20B48">
            <w:pPr>
              <w:pStyle w:val="ac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ормативная,программная,кадроваяинаучно-методическаяобеспеченность</w:t>
            </w:r>
          </w:p>
          <w:p w:rsidR="0077347E" w:rsidRDefault="0077347E">
            <w:pPr>
              <w:pStyle w:val="ac"/>
              <w:ind w:left="0" w:firstLine="0"/>
              <w:jc w:val="center"/>
              <w:rPr>
                <w:sz w:val="30"/>
              </w:rPr>
            </w:pPr>
          </w:p>
        </w:tc>
      </w:tr>
    </w:tbl>
    <w:p w:rsidR="0077347E" w:rsidRDefault="0077347E">
      <w:pPr>
        <w:pStyle w:val="ac"/>
        <w:ind w:left="0" w:firstLine="0"/>
        <w:jc w:val="left"/>
        <w:rPr>
          <w:sz w:val="30"/>
        </w:rPr>
      </w:pPr>
    </w:p>
    <w:p w:rsidR="0077347E" w:rsidRDefault="00C20B48">
      <w:pPr>
        <w:pStyle w:val="ac"/>
        <w:spacing w:line="360" w:lineRule="auto"/>
        <w:ind w:left="0" w:firstLine="709"/>
      </w:pPr>
      <w:r>
        <w:t xml:space="preserve">В качестве результативных критериев нами определены образовательные результаты обучающихся с ОВЗ, степень их </w:t>
      </w:r>
      <w:proofErr w:type="spellStart"/>
      <w:r>
        <w:t>социализированности</w:t>
      </w:r>
      <w:proofErr w:type="spellEnd"/>
      <w:r>
        <w:t xml:space="preserve">, развитие профессиональной подготовленности педагогов к работе в </w:t>
      </w:r>
      <w:proofErr w:type="spellStart"/>
      <w:r>
        <w:t>условияхинклюзии</w:t>
      </w:r>
      <w:proofErr w:type="spellEnd"/>
      <w:r>
        <w:t xml:space="preserve">, удовлетворенность родителей (законных представителей); организационно-процессуальные достижения — реализация принципов и организационно-педагогических условий на региональном и муниципальном </w:t>
      </w:r>
      <w:proofErr w:type="spellStart"/>
      <w:r>
        <w:t>уровне</w:t>
      </w:r>
      <w:proofErr w:type="gramStart"/>
      <w:r>
        <w:t>,у</w:t>
      </w:r>
      <w:proofErr w:type="gramEnd"/>
      <w:r>
        <w:t>ровне</w:t>
      </w:r>
      <w:proofErr w:type="spellEnd"/>
      <w:r>
        <w:t xml:space="preserve"> образовательной организации и первичного детского коллектива.</w:t>
      </w:r>
    </w:p>
    <w:p w:rsidR="0077347E" w:rsidRDefault="00C20B48">
      <w:pPr>
        <w:pStyle w:val="ac"/>
        <w:spacing w:line="360" w:lineRule="auto"/>
        <w:ind w:left="0" w:firstLine="709"/>
      </w:pPr>
      <w:r>
        <w:t xml:space="preserve">Используются опросные методики удовлетворенности родителей и  степени  </w:t>
      </w:r>
      <w:proofErr w:type="spellStart"/>
      <w:r>
        <w:t>социализированности</w:t>
      </w:r>
      <w:proofErr w:type="spellEnd"/>
      <w:r>
        <w:t xml:space="preserve"> обучающихся с ОВЗ, средства оценки речевых и коммуникативных универсальных учебных </w:t>
      </w:r>
      <w:proofErr w:type="spellStart"/>
      <w:r>
        <w:t>действий</w:t>
      </w:r>
      <w:proofErr w:type="gramStart"/>
      <w:r>
        <w:t>,п</w:t>
      </w:r>
      <w:proofErr w:type="gramEnd"/>
      <w:r>
        <w:t>осещениеианализуроков</w:t>
      </w:r>
      <w:proofErr w:type="spellEnd"/>
      <w:r>
        <w:t>, метод кейсов, анализдинамикитекущейуспеваемости,методикаоценкиспособностипедагогарешатьпрофессиональныезадачи,экспертнаяоценка,сравнение и прочее.</w:t>
      </w:r>
    </w:p>
    <w:p w:rsidR="0077347E" w:rsidRDefault="0077347E">
      <w:pPr>
        <w:ind w:right="238"/>
        <w:jc w:val="both"/>
        <w:rPr>
          <w:sz w:val="24"/>
        </w:rPr>
      </w:pPr>
    </w:p>
    <w:sectPr w:rsidR="0077347E" w:rsidSect="00393F0D">
      <w:footerReference w:type="default" r:id="rId13"/>
      <w:pgSz w:w="11901" w:h="16840"/>
      <w:pgMar w:top="964" w:right="851" w:bottom="851" w:left="964" w:header="0" w:footer="125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B48" w:rsidRDefault="00C20B48">
      <w:r>
        <w:separator/>
      </w:r>
    </w:p>
  </w:endnote>
  <w:endnote w:type="continuationSeparator" w:id="1">
    <w:p w:rsidR="00C20B48" w:rsidRDefault="00C20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47E" w:rsidRDefault="0077347E">
    <w:pPr>
      <w:pStyle w:val="ac"/>
      <w:spacing w:line="12" w:lineRule="auto"/>
      <w:ind w:left="0" w:firstLine="0"/>
      <w:jc w:val="left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47E" w:rsidRDefault="0077347E">
    <w:pPr>
      <w:pStyle w:val="ac"/>
      <w:spacing w:line="12" w:lineRule="auto"/>
      <w:ind w:left="0" w:firstLine="0"/>
      <w:jc w:val="left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47E" w:rsidRDefault="0077347E">
    <w:pPr>
      <w:pStyle w:val="ac"/>
      <w:spacing w:line="12" w:lineRule="auto"/>
      <w:ind w:left="0" w:firstLine="0"/>
      <w:jc w:val="left"/>
      <w:rPr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47E" w:rsidRDefault="0077347E">
    <w:pPr>
      <w:pStyle w:val="ac"/>
      <w:spacing w:line="12" w:lineRule="auto"/>
      <w:ind w:left="0" w:firstLine="0"/>
      <w:jc w:val="left"/>
      <w:rPr>
        <w:sz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47E" w:rsidRDefault="0077347E">
    <w:pPr>
      <w:pStyle w:val="ac"/>
      <w:spacing w:line="12" w:lineRule="auto"/>
      <w:ind w:left="0" w:firstLine="0"/>
      <w:jc w:val="left"/>
      <w:rPr>
        <w:sz w:val="2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47E" w:rsidRDefault="0077347E">
    <w:pPr>
      <w:pStyle w:val="ac"/>
      <w:spacing w:line="12" w:lineRule="auto"/>
      <w:ind w:left="0" w:firstLine="0"/>
      <w:jc w:val="left"/>
      <w:rPr>
        <w:sz w:val="2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47E" w:rsidRDefault="0077347E">
    <w:pPr>
      <w:pStyle w:val="ac"/>
      <w:spacing w:line="12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B48" w:rsidRDefault="00C20B48">
      <w:r>
        <w:separator/>
      </w:r>
    </w:p>
  </w:footnote>
  <w:footnote w:type="continuationSeparator" w:id="1">
    <w:p w:rsidR="00C20B48" w:rsidRDefault="00C20B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1481A"/>
    <w:multiLevelType w:val="multilevel"/>
    <w:tmpl w:val="C5F024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D0A8B"/>
    <w:multiLevelType w:val="multilevel"/>
    <w:tmpl w:val="64A69ABA"/>
    <w:lvl w:ilvl="0">
      <w:start w:val="1"/>
      <w:numFmt w:val="decimal"/>
      <w:lvlText w:val="%1."/>
      <w:lvlJc w:val="left"/>
      <w:pPr>
        <w:ind w:left="3350" w:hanging="240"/>
        <w:jc w:val="righ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3980" w:hanging="240"/>
      </w:pPr>
    </w:lvl>
    <w:lvl w:ilvl="2">
      <w:numFmt w:val="bullet"/>
      <w:lvlText w:val="•"/>
      <w:lvlJc w:val="left"/>
      <w:pPr>
        <w:ind w:left="4600" w:hanging="240"/>
      </w:pPr>
    </w:lvl>
    <w:lvl w:ilvl="3">
      <w:numFmt w:val="bullet"/>
      <w:lvlText w:val="•"/>
      <w:lvlJc w:val="left"/>
      <w:pPr>
        <w:ind w:left="5220" w:hanging="240"/>
      </w:pPr>
    </w:lvl>
    <w:lvl w:ilvl="4">
      <w:numFmt w:val="bullet"/>
      <w:lvlText w:val="•"/>
      <w:lvlJc w:val="left"/>
      <w:pPr>
        <w:ind w:left="5840" w:hanging="240"/>
      </w:pPr>
    </w:lvl>
    <w:lvl w:ilvl="5">
      <w:numFmt w:val="bullet"/>
      <w:lvlText w:val="•"/>
      <w:lvlJc w:val="left"/>
      <w:pPr>
        <w:ind w:left="6460" w:hanging="240"/>
      </w:pPr>
    </w:lvl>
    <w:lvl w:ilvl="6">
      <w:numFmt w:val="bullet"/>
      <w:lvlText w:val="•"/>
      <w:lvlJc w:val="left"/>
      <w:pPr>
        <w:ind w:left="7080" w:hanging="240"/>
      </w:pPr>
    </w:lvl>
    <w:lvl w:ilvl="7">
      <w:numFmt w:val="bullet"/>
      <w:lvlText w:val="•"/>
      <w:lvlJc w:val="left"/>
      <w:pPr>
        <w:ind w:left="7700" w:hanging="240"/>
      </w:pPr>
    </w:lvl>
    <w:lvl w:ilvl="8">
      <w:numFmt w:val="bullet"/>
      <w:lvlText w:val="•"/>
      <w:lvlJc w:val="left"/>
      <w:pPr>
        <w:ind w:left="8320" w:hanging="240"/>
      </w:pPr>
    </w:lvl>
  </w:abstractNum>
  <w:abstractNum w:abstractNumId="2">
    <w:nsid w:val="1A45034D"/>
    <w:multiLevelType w:val="multilevel"/>
    <w:tmpl w:val="A3B27A72"/>
    <w:lvl w:ilvl="0">
      <w:start w:val="1"/>
      <w:numFmt w:val="decimal"/>
      <w:lvlText w:val="%1"/>
      <w:lvlJc w:val="left"/>
      <w:pPr>
        <w:ind w:left="1355" w:hanging="493"/>
      </w:p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3081" w:hanging="493"/>
      </w:pPr>
    </w:lvl>
    <w:lvl w:ilvl="3">
      <w:numFmt w:val="bullet"/>
      <w:lvlText w:val="•"/>
      <w:lvlJc w:val="left"/>
      <w:pPr>
        <w:ind w:left="3941" w:hanging="493"/>
      </w:pPr>
    </w:lvl>
    <w:lvl w:ilvl="4">
      <w:numFmt w:val="bullet"/>
      <w:lvlText w:val="•"/>
      <w:lvlJc w:val="left"/>
      <w:pPr>
        <w:ind w:left="4802" w:hanging="493"/>
      </w:pPr>
    </w:lvl>
    <w:lvl w:ilvl="5">
      <w:numFmt w:val="bullet"/>
      <w:lvlText w:val="•"/>
      <w:lvlJc w:val="left"/>
      <w:pPr>
        <w:ind w:left="5663" w:hanging="493"/>
      </w:pPr>
    </w:lvl>
    <w:lvl w:ilvl="6">
      <w:numFmt w:val="bullet"/>
      <w:lvlText w:val="•"/>
      <w:lvlJc w:val="left"/>
      <w:pPr>
        <w:ind w:left="6523" w:hanging="493"/>
      </w:pPr>
    </w:lvl>
    <w:lvl w:ilvl="7">
      <w:numFmt w:val="bullet"/>
      <w:lvlText w:val="•"/>
      <w:lvlJc w:val="left"/>
      <w:pPr>
        <w:ind w:left="7384" w:hanging="493"/>
      </w:pPr>
    </w:lvl>
    <w:lvl w:ilvl="8">
      <w:numFmt w:val="bullet"/>
      <w:lvlText w:val="•"/>
      <w:lvlJc w:val="left"/>
      <w:pPr>
        <w:ind w:left="8245" w:hanging="493"/>
      </w:pPr>
    </w:lvl>
  </w:abstractNum>
  <w:abstractNum w:abstractNumId="3">
    <w:nsid w:val="30781E5D"/>
    <w:multiLevelType w:val="multilevel"/>
    <w:tmpl w:val="0D6C4578"/>
    <w:lvl w:ilvl="0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1067F05"/>
    <w:multiLevelType w:val="multilevel"/>
    <w:tmpl w:val="48568142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6A051BC"/>
    <w:multiLevelType w:val="multilevel"/>
    <w:tmpl w:val="C66CC9B4"/>
    <w:lvl w:ilvl="0">
      <w:start w:val="1"/>
      <w:numFmt w:val="bullet"/>
      <w:lvlText w:val=""/>
      <w:lvlJc w:val="left"/>
      <w:pPr>
        <w:ind w:left="1649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36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8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80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52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24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96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8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409" w:hanging="360"/>
      </w:pPr>
      <w:rPr>
        <w:rFonts w:ascii="Wingdings" w:hAnsi="Wingdings"/>
      </w:rPr>
    </w:lvl>
  </w:abstractNum>
  <w:abstractNum w:abstractNumId="6">
    <w:nsid w:val="43D46A43"/>
    <w:multiLevelType w:val="multilevel"/>
    <w:tmpl w:val="C47A348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BE84713"/>
    <w:multiLevelType w:val="multilevel"/>
    <w:tmpl w:val="DE42341A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347E"/>
    <w:rsid w:val="00393F0D"/>
    <w:rsid w:val="0077347E"/>
    <w:rsid w:val="00AA64B8"/>
    <w:rsid w:val="00C20B48"/>
    <w:rsid w:val="00CC0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93F0D"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rsid w:val="00393F0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93F0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93F0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93F0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93F0D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93F0D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393F0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93F0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93F0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93F0D"/>
    <w:rPr>
      <w:rFonts w:ascii="XO Thames" w:hAnsi="XO Thames"/>
      <w:sz w:val="28"/>
    </w:rPr>
  </w:style>
  <w:style w:type="paragraph" w:styleId="a3">
    <w:name w:val="footer"/>
    <w:basedOn w:val="a"/>
    <w:link w:val="a4"/>
    <w:rsid w:val="00393F0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393F0D"/>
    <w:rPr>
      <w:rFonts w:ascii="Times New Roman" w:hAnsi="Times New Roman"/>
    </w:rPr>
  </w:style>
  <w:style w:type="paragraph" w:styleId="6">
    <w:name w:val="toc 6"/>
    <w:next w:val="a"/>
    <w:link w:val="60"/>
    <w:uiPriority w:val="39"/>
    <w:rsid w:val="00393F0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93F0D"/>
    <w:rPr>
      <w:rFonts w:ascii="XO Thames" w:hAnsi="XO Thames"/>
      <w:sz w:val="28"/>
    </w:rPr>
  </w:style>
  <w:style w:type="paragraph" w:styleId="a5">
    <w:name w:val="List Paragraph"/>
    <w:basedOn w:val="a"/>
    <w:link w:val="a6"/>
    <w:rsid w:val="00393F0D"/>
    <w:pPr>
      <w:ind w:left="222" w:right="405" w:firstLine="707"/>
      <w:jc w:val="both"/>
    </w:pPr>
  </w:style>
  <w:style w:type="character" w:customStyle="1" w:styleId="a6">
    <w:name w:val="Абзац списка Знак"/>
    <w:basedOn w:val="1"/>
    <w:link w:val="a5"/>
    <w:rsid w:val="00393F0D"/>
    <w:rPr>
      <w:rFonts w:ascii="Times New Roman" w:hAnsi="Times New Roman"/>
    </w:rPr>
  </w:style>
  <w:style w:type="paragraph" w:styleId="7">
    <w:name w:val="toc 7"/>
    <w:next w:val="a"/>
    <w:link w:val="70"/>
    <w:uiPriority w:val="39"/>
    <w:rsid w:val="00393F0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93F0D"/>
    <w:rPr>
      <w:rFonts w:ascii="XO Thames" w:hAnsi="XO Thames"/>
      <w:sz w:val="28"/>
    </w:rPr>
  </w:style>
  <w:style w:type="paragraph" w:customStyle="1" w:styleId="Endnote">
    <w:name w:val="Endnote"/>
    <w:link w:val="Endnote0"/>
    <w:rsid w:val="00393F0D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393F0D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93F0D"/>
    <w:rPr>
      <w:rFonts w:ascii="XO Thames" w:hAnsi="XO Thames"/>
      <w:b/>
      <w:sz w:val="26"/>
    </w:rPr>
  </w:style>
  <w:style w:type="paragraph" w:customStyle="1" w:styleId="110">
    <w:name w:val="Заголовок 11"/>
    <w:basedOn w:val="a"/>
    <w:link w:val="111"/>
    <w:rsid w:val="00393F0D"/>
    <w:pPr>
      <w:spacing w:before="131"/>
      <w:ind w:left="200" w:right="443"/>
      <w:jc w:val="center"/>
      <w:outlineLvl w:val="1"/>
    </w:pPr>
    <w:rPr>
      <w:b/>
      <w:sz w:val="32"/>
    </w:rPr>
  </w:style>
  <w:style w:type="character" w:customStyle="1" w:styleId="111">
    <w:name w:val="Заголовок 11"/>
    <w:basedOn w:val="1"/>
    <w:link w:val="110"/>
    <w:rsid w:val="00393F0D"/>
    <w:rPr>
      <w:rFonts w:ascii="Times New Roman" w:hAnsi="Times New Roman"/>
      <w:b/>
      <w:sz w:val="32"/>
    </w:rPr>
  </w:style>
  <w:style w:type="paragraph" w:styleId="31">
    <w:name w:val="toc 3"/>
    <w:next w:val="a"/>
    <w:link w:val="32"/>
    <w:uiPriority w:val="39"/>
    <w:rsid w:val="00393F0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93F0D"/>
    <w:rPr>
      <w:rFonts w:ascii="XO Thames" w:hAnsi="XO Thames"/>
      <w:sz w:val="28"/>
    </w:rPr>
  </w:style>
  <w:style w:type="paragraph" w:customStyle="1" w:styleId="210">
    <w:name w:val="Заголовок 21"/>
    <w:basedOn w:val="a"/>
    <w:link w:val="211"/>
    <w:rsid w:val="00393F0D"/>
    <w:pPr>
      <w:spacing w:before="1"/>
      <w:ind w:left="930"/>
      <w:jc w:val="both"/>
      <w:outlineLvl w:val="2"/>
    </w:pPr>
    <w:rPr>
      <w:b/>
      <w:sz w:val="28"/>
    </w:rPr>
  </w:style>
  <w:style w:type="character" w:customStyle="1" w:styleId="211">
    <w:name w:val="Заголовок 21"/>
    <w:basedOn w:val="1"/>
    <w:link w:val="210"/>
    <w:rsid w:val="00393F0D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sid w:val="00393F0D"/>
    <w:rPr>
      <w:rFonts w:ascii="XO Thames" w:hAnsi="XO Thames"/>
      <w:b/>
      <w:sz w:val="22"/>
    </w:rPr>
  </w:style>
  <w:style w:type="paragraph" w:styleId="a7">
    <w:name w:val="Balloon Text"/>
    <w:basedOn w:val="a"/>
    <w:link w:val="a8"/>
    <w:rsid w:val="00393F0D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393F0D"/>
    <w:rPr>
      <w:rFonts w:ascii="Tahoma" w:hAnsi="Tahoma"/>
      <w:sz w:val="16"/>
    </w:rPr>
  </w:style>
  <w:style w:type="character" w:customStyle="1" w:styleId="11">
    <w:name w:val="Заголовок 1 Знак"/>
    <w:link w:val="10"/>
    <w:rsid w:val="00393F0D"/>
    <w:rPr>
      <w:rFonts w:ascii="XO Thames" w:hAnsi="XO Thames"/>
      <w:b/>
      <w:sz w:val="32"/>
    </w:rPr>
  </w:style>
  <w:style w:type="paragraph" w:customStyle="1" w:styleId="TableParagraph">
    <w:name w:val="Table Paragraph"/>
    <w:basedOn w:val="a"/>
    <w:link w:val="TableParagraph0"/>
    <w:rsid w:val="00393F0D"/>
  </w:style>
  <w:style w:type="character" w:customStyle="1" w:styleId="TableParagraph0">
    <w:name w:val="Table Paragraph"/>
    <w:basedOn w:val="1"/>
    <w:link w:val="TableParagraph"/>
    <w:rsid w:val="00393F0D"/>
    <w:rPr>
      <w:rFonts w:ascii="Times New Roman" w:hAnsi="Times New Roman"/>
    </w:rPr>
  </w:style>
  <w:style w:type="paragraph" w:customStyle="1" w:styleId="12">
    <w:name w:val="Гиперссылка1"/>
    <w:link w:val="a9"/>
    <w:rsid w:val="00393F0D"/>
    <w:rPr>
      <w:color w:val="0000FF"/>
      <w:u w:val="single"/>
    </w:rPr>
  </w:style>
  <w:style w:type="character" w:styleId="a9">
    <w:name w:val="Hyperlink"/>
    <w:link w:val="12"/>
    <w:rsid w:val="00393F0D"/>
    <w:rPr>
      <w:color w:val="0000FF"/>
      <w:u w:val="single"/>
    </w:rPr>
  </w:style>
  <w:style w:type="paragraph" w:customStyle="1" w:styleId="Footnote">
    <w:name w:val="Footnote"/>
    <w:link w:val="Footnote0"/>
    <w:rsid w:val="00393F0D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393F0D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393F0D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393F0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93F0D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93F0D"/>
    <w:rPr>
      <w:rFonts w:ascii="XO Thames" w:hAnsi="XO Thames"/>
      <w:sz w:val="28"/>
    </w:rPr>
  </w:style>
  <w:style w:type="paragraph" w:customStyle="1" w:styleId="15">
    <w:name w:val="Основной шрифт абзаца1"/>
    <w:link w:val="9"/>
    <w:rsid w:val="00393F0D"/>
  </w:style>
  <w:style w:type="paragraph" w:styleId="9">
    <w:name w:val="toc 9"/>
    <w:next w:val="a"/>
    <w:link w:val="90"/>
    <w:uiPriority w:val="39"/>
    <w:rsid w:val="00393F0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93F0D"/>
    <w:rPr>
      <w:rFonts w:ascii="XO Thames" w:hAnsi="XO Thames"/>
      <w:sz w:val="28"/>
    </w:rPr>
  </w:style>
  <w:style w:type="paragraph" w:styleId="aa">
    <w:name w:val="header"/>
    <w:basedOn w:val="a"/>
    <w:link w:val="ab"/>
    <w:rsid w:val="00393F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sid w:val="00393F0D"/>
    <w:rPr>
      <w:rFonts w:ascii="Times New Roman" w:hAnsi="Times New Roman"/>
    </w:rPr>
  </w:style>
  <w:style w:type="paragraph" w:styleId="8">
    <w:name w:val="toc 8"/>
    <w:next w:val="a"/>
    <w:link w:val="80"/>
    <w:uiPriority w:val="39"/>
    <w:rsid w:val="00393F0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93F0D"/>
    <w:rPr>
      <w:rFonts w:ascii="XO Thames" w:hAnsi="XO Thames"/>
      <w:sz w:val="28"/>
    </w:rPr>
  </w:style>
  <w:style w:type="paragraph" w:customStyle="1" w:styleId="310">
    <w:name w:val="Заголовок 31"/>
    <w:basedOn w:val="a"/>
    <w:link w:val="311"/>
    <w:rsid w:val="00393F0D"/>
    <w:pPr>
      <w:spacing w:before="74"/>
      <w:ind w:left="1760"/>
      <w:outlineLvl w:val="3"/>
    </w:pPr>
    <w:rPr>
      <w:b/>
      <w:i/>
      <w:sz w:val="28"/>
    </w:rPr>
  </w:style>
  <w:style w:type="character" w:customStyle="1" w:styleId="311">
    <w:name w:val="Заголовок 31"/>
    <w:basedOn w:val="1"/>
    <w:link w:val="310"/>
    <w:rsid w:val="00393F0D"/>
    <w:rPr>
      <w:rFonts w:ascii="Times New Roman" w:hAnsi="Times New Roman"/>
      <w:b/>
      <w:i/>
      <w:sz w:val="28"/>
    </w:rPr>
  </w:style>
  <w:style w:type="paragraph" w:customStyle="1" w:styleId="410">
    <w:name w:val="Оглавление 41"/>
    <w:basedOn w:val="a"/>
    <w:link w:val="411"/>
    <w:rsid w:val="00393F0D"/>
    <w:pPr>
      <w:spacing w:before="120"/>
      <w:ind w:left="442"/>
    </w:pPr>
    <w:rPr>
      <w:sz w:val="28"/>
    </w:rPr>
  </w:style>
  <w:style w:type="character" w:customStyle="1" w:styleId="411">
    <w:name w:val="Оглавление 41"/>
    <w:basedOn w:val="1"/>
    <w:link w:val="410"/>
    <w:rsid w:val="00393F0D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rsid w:val="00393F0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93F0D"/>
    <w:rPr>
      <w:rFonts w:ascii="XO Thames" w:hAnsi="XO Thames"/>
      <w:sz w:val="28"/>
    </w:rPr>
  </w:style>
  <w:style w:type="paragraph" w:customStyle="1" w:styleId="312">
    <w:name w:val="Оглавление 31"/>
    <w:basedOn w:val="a"/>
    <w:link w:val="313"/>
    <w:rsid w:val="00393F0D"/>
    <w:pPr>
      <w:spacing w:before="120"/>
      <w:ind w:left="222"/>
    </w:pPr>
    <w:rPr>
      <w:b/>
      <w:i/>
    </w:rPr>
  </w:style>
  <w:style w:type="character" w:customStyle="1" w:styleId="313">
    <w:name w:val="Оглавление 31"/>
    <w:basedOn w:val="1"/>
    <w:link w:val="312"/>
    <w:rsid w:val="00393F0D"/>
    <w:rPr>
      <w:rFonts w:ascii="Times New Roman" w:hAnsi="Times New Roman"/>
      <w:b/>
      <w:i/>
    </w:rPr>
  </w:style>
  <w:style w:type="paragraph" w:customStyle="1" w:styleId="112">
    <w:name w:val="Оглавление 11"/>
    <w:basedOn w:val="a"/>
    <w:link w:val="113"/>
    <w:rsid w:val="00393F0D"/>
    <w:pPr>
      <w:ind w:left="222"/>
    </w:pPr>
    <w:rPr>
      <w:b/>
      <w:i/>
      <w:sz w:val="28"/>
    </w:rPr>
  </w:style>
  <w:style w:type="character" w:customStyle="1" w:styleId="113">
    <w:name w:val="Оглавление 11"/>
    <w:basedOn w:val="1"/>
    <w:link w:val="112"/>
    <w:rsid w:val="00393F0D"/>
    <w:rPr>
      <w:rFonts w:ascii="Times New Roman" w:hAnsi="Times New Roman"/>
      <w:b/>
      <w:i/>
      <w:sz w:val="28"/>
    </w:rPr>
  </w:style>
  <w:style w:type="paragraph" w:styleId="ac">
    <w:name w:val="Body Text"/>
    <w:basedOn w:val="a"/>
    <w:link w:val="ad"/>
    <w:rsid w:val="00393F0D"/>
    <w:pPr>
      <w:ind w:left="222" w:firstLine="707"/>
      <w:jc w:val="both"/>
    </w:pPr>
    <w:rPr>
      <w:sz w:val="28"/>
    </w:rPr>
  </w:style>
  <w:style w:type="character" w:customStyle="1" w:styleId="ad">
    <w:name w:val="Основной текст Знак"/>
    <w:basedOn w:val="1"/>
    <w:link w:val="ac"/>
    <w:rsid w:val="00393F0D"/>
    <w:rPr>
      <w:rFonts w:ascii="Times New Roman" w:hAnsi="Times New Roman"/>
      <w:sz w:val="28"/>
    </w:rPr>
  </w:style>
  <w:style w:type="paragraph" w:customStyle="1" w:styleId="212">
    <w:name w:val="Оглавление 21"/>
    <w:basedOn w:val="a"/>
    <w:link w:val="213"/>
    <w:rsid w:val="00393F0D"/>
    <w:pPr>
      <w:ind w:left="222"/>
    </w:pPr>
    <w:rPr>
      <w:i/>
      <w:sz w:val="28"/>
    </w:rPr>
  </w:style>
  <w:style w:type="character" w:customStyle="1" w:styleId="213">
    <w:name w:val="Оглавление 21"/>
    <w:basedOn w:val="1"/>
    <w:link w:val="212"/>
    <w:rsid w:val="00393F0D"/>
    <w:rPr>
      <w:rFonts w:ascii="Times New Roman" w:hAnsi="Times New Roman"/>
      <w:i/>
      <w:sz w:val="28"/>
    </w:rPr>
  </w:style>
  <w:style w:type="paragraph" w:styleId="ae">
    <w:name w:val="Subtitle"/>
    <w:next w:val="a"/>
    <w:link w:val="af"/>
    <w:uiPriority w:val="11"/>
    <w:qFormat/>
    <w:rsid w:val="00393F0D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393F0D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393F0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393F0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93F0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93F0D"/>
    <w:rPr>
      <w:rFonts w:ascii="XO Thames" w:hAnsi="XO Thames"/>
      <w:b/>
      <w:sz w:val="28"/>
    </w:rPr>
  </w:style>
  <w:style w:type="table" w:styleId="af2">
    <w:name w:val="Table Grid"/>
    <w:basedOn w:val="a1"/>
    <w:rsid w:val="00393F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393F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2698</Words>
  <Characters>15382</Characters>
  <Application>Microsoft Office Word</Application>
  <DocSecurity>4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Марина Сергеевна</dc:creator>
  <cp:lastModifiedBy>note2</cp:lastModifiedBy>
  <cp:revision>2</cp:revision>
  <dcterms:created xsi:type="dcterms:W3CDTF">2026-06-02T19:01:00Z</dcterms:created>
  <dcterms:modified xsi:type="dcterms:W3CDTF">2026-06-02T19:01:00Z</dcterms:modified>
</cp:coreProperties>
</file>